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6B1B" w:rsidRDefault="005D6727">
      <w:pPr>
        <w:pStyle w:val="Ttulo2"/>
        <w:pBdr>
          <w:top w:val="single" w:sz="4" w:space="1" w:color="000000"/>
          <w:left w:val="single" w:sz="4" w:space="4" w:color="000000"/>
          <w:bottom w:val="single" w:sz="4" w:space="1" w:color="000000"/>
          <w:right w:val="single" w:sz="4" w:space="4" w:color="000000"/>
        </w:pBdr>
        <w:contextualSpacing/>
        <w:rPr>
          <w:rFonts w:ascii="Arial Narrow" w:hAnsi="Arial Narrow"/>
          <w:szCs w:val="24"/>
        </w:rPr>
      </w:pPr>
      <w:r>
        <w:rPr>
          <w:rFonts w:ascii="Arial Narrow" w:hAnsi="Arial Narrow"/>
          <w:szCs w:val="24"/>
        </w:rPr>
        <w:t>PROGRAMA DE ACREDITACION Y FINANCIAMIENTO DE PROYECTOS DE INVESTIGACION</w:t>
      </w:r>
    </w:p>
    <w:p w:rsidR="00C96B1B" w:rsidRDefault="00C96B1B">
      <w:pPr>
        <w:pBdr>
          <w:top w:val="single" w:sz="4" w:space="1" w:color="000000"/>
          <w:left w:val="single" w:sz="4" w:space="4" w:color="000000"/>
          <w:bottom w:val="single" w:sz="4" w:space="1" w:color="000000"/>
          <w:right w:val="single" w:sz="4" w:space="4" w:color="000000"/>
        </w:pBdr>
        <w:contextualSpacing/>
        <w:jc w:val="center"/>
        <w:rPr>
          <w:sz w:val="24"/>
          <w:szCs w:val="24"/>
        </w:rPr>
      </w:pPr>
    </w:p>
    <w:p w:rsidR="00C96B1B" w:rsidRDefault="005D6727">
      <w:pPr>
        <w:pStyle w:val="Ttulo2"/>
        <w:pBdr>
          <w:top w:val="single" w:sz="4" w:space="1" w:color="000000"/>
          <w:left w:val="single" w:sz="4" w:space="4" w:color="000000"/>
          <w:bottom w:val="single" w:sz="4" w:space="1" w:color="000000"/>
          <w:right w:val="single" w:sz="4" w:space="4" w:color="000000"/>
        </w:pBdr>
        <w:contextualSpacing/>
        <w:rPr>
          <w:rFonts w:ascii="Arial Narrow" w:hAnsi="Arial Narrow"/>
          <w:szCs w:val="24"/>
        </w:rPr>
      </w:pPr>
      <w:r>
        <w:rPr>
          <w:rFonts w:ascii="Arial Narrow" w:hAnsi="Arial Narrow"/>
          <w:szCs w:val="24"/>
        </w:rPr>
        <w:t>FORMULARIO PARA LA PRESENTACIÓN DEL INFORME FINAL</w:t>
      </w:r>
    </w:p>
    <w:p w:rsidR="00C96B1B" w:rsidRDefault="005D6727">
      <w:pPr>
        <w:pStyle w:val="Ttulo2"/>
        <w:pBdr>
          <w:top w:val="single" w:sz="4" w:space="1" w:color="000000"/>
          <w:left w:val="single" w:sz="4" w:space="4" w:color="000000"/>
          <w:bottom w:val="single" w:sz="4" w:space="1" w:color="000000"/>
          <w:right w:val="single" w:sz="4" w:space="4" w:color="000000"/>
        </w:pBdr>
        <w:contextualSpacing/>
        <w:rPr>
          <w:rFonts w:ascii="Arial Narrow" w:hAnsi="Arial Narrow"/>
          <w:szCs w:val="24"/>
        </w:rPr>
      </w:pPr>
      <w:r>
        <w:rPr>
          <w:rFonts w:ascii="Arial Narrow" w:hAnsi="Arial Narrow"/>
          <w:szCs w:val="24"/>
        </w:rPr>
        <w:t>2017 / 2018</w:t>
      </w:r>
    </w:p>
    <w:p w:rsidR="00C96B1B" w:rsidRDefault="00C96B1B">
      <w:pPr>
        <w:contextualSpacing/>
        <w:jc w:val="both"/>
        <w:rPr>
          <w:sz w:val="24"/>
          <w:szCs w:val="24"/>
        </w:rPr>
      </w:pPr>
    </w:p>
    <w:p w:rsidR="00C96B1B" w:rsidRDefault="00C96B1B">
      <w:pPr>
        <w:contextualSpacing/>
        <w:jc w:val="both"/>
        <w:rPr>
          <w:rFonts w:ascii="Arial Narrow" w:hAnsi="Arial Narrow"/>
          <w:sz w:val="24"/>
          <w:szCs w:val="24"/>
        </w:rPr>
      </w:pPr>
    </w:p>
    <w:p w:rsidR="00C96B1B" w:rsidRDefault="00C96B1B">
      <w:pPr>
        <w:contextualSpacing/>
        <w:jc w:val="both"/>
        <w:rPr>
          <w:rFonts w:ascii="Arial Narrow" w:hAnsi="Arial Narrow"/>
          <w:b/>
          <w:sz w:val="24"/>
          <w:szCs w:val="24"/>
        </w:rPr>
      </w:pPr>
    </w:p>
    <w:p w:rsidR="00C96B1B" w:rsidRDefault="005D6727">
      <w:pPr>
        <w:numPr>
          <w:ilvl w:val="0"/>
          <w:numId w:val="1"/>
        </w:numPr>
        <w:pBdr>
          <w:top w:val="single" w:sz="4" w:space="1" w:color="000000"/>
          <w:left w:val="single" w:sz="4" w:space="4" w:color="000000"/>
          <w:bottom w:val="single" w:sz="4" w:space="1" w:color="000000"/>
          <w:right w:val="single" w:sz="4" w:space="4" w:color="000000"/>
        </w:pBdr>
        <w:ind w:left="0" w:firstLine="0"/>
        <w:contextualSpacing/>
        <w:jc w:val="both"/>
        <w:rPr>
          <w:rFonts w:ascii="Arial Narrow" w:hAnsi="Arial Narrow"/>
          <w:b/>
          <w:sz w:val="24"/>
          <w:szCs w:val="24"/>
        </w:rPr>
      </w:pPr>
      <w:r>
        <w:rPr>
          <w:rFonts w:ascii="Arial Narrow" w:hAnsi="Arial Narrow"/>
          <w:b/>
          <w:sz w:val="24"/>
          <w:szCs w:val="24"/>
        </w:rPr>
        <w:t>DATOS GENERALES</w:t>
      </w:r>
    </w:p>
    <w:p w:rsidR="00C96B1B" w:rsidRDefault="00C96B1B">
      <w:pPr>
        <w:contextualSpacing/>
        <w:jc w:val="both"/>
        <w:rPr>
          <w:rFonts w:ascii="Arial Narrow" w:hAnsi="Arial Narrow"/>
          <w:b/>
          <w:sz w:val="24"/>
          <w:szCs w:val="24"/>
        </w:rPr>
      </w:pPr>
    </w:p>
    <w:p w:rsidR="00C96B1B" w:rsidRDefault="005D6727">
      <w:pPr>
        <w:contextualSpacing/>
        <w:jc w:val="both"/>
        <w:rPr>
          <w:rFonts w:ascii="Arial Narrow" w:hAnsi="Arial Narrow"/>
          <w:b/>
          <w:sz w:val="24"/>
          <w:szCs w:val="24"/>
        </w:rPr>
      </w:pPr>
      <w:r>
        <w:rPr>
          <w:rFonts w:ascii="Arial Narrow" w:hAnsi="Arial Narrow"/>
          <w:b/>
          <w:sz w:val="24"/>
          <w:szCs w:val="24"/>
        </w:rPr>
        <w:t>Nº de Expediente UNDEF:</w:t>
      </w:r>
      <w:r>
        <w:t xml:space="preserve"> </w:t>
      </w:r>
      <w:r>
        <w:rPr>
          <w:rFonts w:ascii="Arial Narrow" w:hAnsi="Arial Narrow"/>
          <w:b/>
          <w:sz w:val="24"/>
          <w:szCs w:val="24"/>
        </w:rPr>
        <w:t>UNDEF: 322</w:t>
      </w:r>
    </w:p>
    <w:p w:rsidR="00C96B1B" w:rsidRDefault="00C96B1B">
      <w:pPr>
        <w:contextualSpacing/>
        <w:jc w:val="both"/>
        <w:rPr>
          <w:rFonts w:ascii="Arial Narrow" w:hAnsi="Arial Narrow"/>
          <w:b/>
          <w:sz w:val="24"/>
          <w:szCs w:val="24"/>
        </w:rPr>
      </w:pPr>
    </w:p>
    <w:p w:rsidR="00C96B1B" w:rsidRDefault="005D6727">
      <w:pPr>
        <w:contextualSpacing/>
        <w:jc w:val="both"/>
        <w:rPr>
          <w:rFonts w:ascii="Arial Narrow" w:hAnsi="Arial Narrow"/>
          <w:b/>
          <w:sz w:val="24"/>
          <w:szCs w:val="24"/>
        </w:rPr>
      </w:pPr>
      <w:r>
        <w:rPr>
          <w:rFonts w:ascii="Arial Narrow" w:hAnsi="Arial Narrow"/>
          <w:b/>
          <w:sz w:val="24"/>
          <w:szCs w:val="24"/>
        </w:rPr>
        <w:t>UNIDAD ACADEMICA:</w:t>
      </w:r>
      <w:r>
        <w:t xml:space="preserve"> </w:t>
      </w:r>
      <w:r>
        <w:rPr>
          <w:rFonts w:ascii="Arial Narrow" w:hAnsi="Arial Narrow"/>
          <w:b/>
          <w:sz w:val="24"/>
          <w:szCs w:val="24"/>
        </w:rPr>
        <w:t>Facultad del Ejército – Colegio Militar de la Nación – Centro de Investigaciones Sociales y Humanas para la Defensa (CISOHDEF)</w:t>
      </w:r>
    </w:p>
    <w:p w:rsidR="00C96B1B" w:rsidRDefault="00C96B1B">
      <w:pPr>
        <w:contextualSpacing/>
        <w:jc w:val="both"/>
        <w:rPr>
          <w:rFonts w:ascii="Arial Narrow" w:hAnsi="Arial Narrow"/>
          <w:b/>
          <w:sz w:val="24"/>
          <w:szCs w:val="24"/>
        </w:rPr>
      </w:pPr>
    </w:p>
    <w:p w:rsidR="00C96B1B" w:rsidRDefault="005D6727">
      <w:pPr>
        <w:contextualSpacing/>
        <w:jc w:val="both"/>
        <w:rPr>
          <w:rFonts w:ascii="Arial Narrow" w:hAnsi="Arial Narrow"/>
          <w:b/>
          <w:sz w:val="24"/>
          <w:szCs w:val="24"/>
        </w:rPr>
      </w:pPr>
      <w:r>
        <w:rPr>
          <w:rFonts w:ascii="Arial Narrow" w:hAnsi="Arial Narrow"/>
          <w:b/>
          <w:sz w:val="24"/>
          <w:szCs w:val="24"/>
        </w:rPr>
        <w:t>TÍTULO DEL PROYECTO:</w:t>
      </w:r>
      <w:r>
        <w:t xml:space="preserve"> </w:t>
      </w:r>
      <w:r>
        <w:rPr>
          <w:rFonts w:ascii="Arial Narrow" w:hAnsi="Arial Narrow"/>
          <w:b/>
          <w:sz w:val="24"/>
          <w:szCs w:val="24"/>
        </w:rPr>
        <w:t>Primera Ayuda Psicológica en cadetes sin experiencia en catástrofes: Efecto del entrenamiento y la afectividad / racionalidad en la respuesta efectiva</w:t>
      </w:r>
    </w:p>
    <w:p w:rsidR="00C96B1B" w:rsidRDefault="00C96B1B">
      <w:pPr>
        <w:contextualSpacing/>
        <w:jc w:val="both"/>
        <w:rPr>
          <w:rFonts w:ascii="Arial Narrow" w:hAnsi="Arial Narrow"/>
          <w:b/>
          <w:sz w:val="24"/>
          <w:szCs w:val="24"/>
        </w:rPr>
      </w:pPr>
    </w:p>
    <w:p w:rsidR="00C96B1B" w:rsidRDefault="005D6727">
      <w:pPr>
        <w:contextualSpacing/>
        <w:jc w:val="both"/>
        <w:rPr>
          <w:rFonts w:ascii="Arial Narrow" w:hAnsi="Arial Narrow"/>
          <w:b/>
          <w:sz w:val="24"/>
          <w:szCs w:val="24"/>
        </w:rPr>
      </w:pPr>
      <w:r>
        <w:rPr>
          <w:rFonts w:ascii="Arial Narrow" w:hAnsi="Arial Narrow"/>
          <w:b/>
          <w:sz w:val="24"/>
          <w:szCs w:val="24"/>
        </w:rPr>
        <w:t>DIRECTOR DEL PROYECTO:</w:t>
      </w:r>
    </w:p>
    <w:p w:rsidR="00C96B1B" w:rsidRDefault="00C96B1B">
      <w:pPr>
        <w:contextualSpacing/>
        <w:jc w:val="both"/>
        <w:rPr>
          <w:rFonts w:ascii="Arial Narrow" w:hAnsi="Arial Narrow"/>
          <w:b/>
          <w:sz w:val="24"/>
          <w:szCs w:val="24"/>
        </w:rPr>
      </w:pPr>
    </w:p>
    <w:p w:rsidR="00C96B1B" w:rsidRDefault="005D6727">
      <w:pPr>
        <w:contextualSpacing/>
        <w:jc w:val="both"/>
        <w:rPr>
          <w:rFonts w:ascii="Arial Narrow" w:hAnsi="Arial Narrow"/>
          <w:b/>
          <w:sz w:val="24"/>
          <w:szCs w:val="24"/>
        </w:rPr>
      </w:pPr>
      <w:r>
        <w:rPr>
          <w:rFonts w:ascii="Arial Narrow" w:hAnsi="Arial Narrow"/>
          <w:b/>
          <w:sz w:val="24"/>
          <w:szCs w:val="24"/>
        </w:rPr>
        <w:t>Nombre y Apellido:</w:t>
      </w:r>
      <w:r>
        <w:t xml:space="preserve"> </w:t>
      </w:r>
      <w:r>
        <w:rPr>
          <w:rFonts w:ascii="Arial Narrow" w:hAnsi="Arial Narrow"/>
          <w:b/>
          <w:sz w:val="24"/>
          <w:szCs w:val="24"/>
        </w:rPr>
        <w:t>Alejandro César Cosentino</w:t>
      </w:r>
    </w:p>
    <w:p w:rsidR="00C96B1B" w:rsidRDefault="005D6727">
      <w:pPr>
        <w:contextualSpacing/>
        <w:jc w:val="both"/>
        <w:rPr>
          <w:rFonts w:ascii="Arial Narrow" w:hAnsi="Arial Narrow"/>
          <w:b/>
          <w:sz w:val="24"/>
          <w:szCs w:val="24"/>
          <w:lang w:val="pt-BR"/>
        </w:rPr>
      </w:pPr>
      <w:r>
        <w:rPr>
          <w:rFonts w:ascii="Arial Narrow" w:hAnsi="Arial Narrow"/>
          <w:b/>
          <w:sz w:val="24"/>
          <w:szCs w:val="24"/>
          <w:lang w:val="pt-BR"/>
        </w:rPr>
        <w:t>DNI:17.591.117</w:t>
      </w:r>
    </w:p>
    <w:p w:rsidR="00C96B1B" w:rsidRDefault="005D6727">
      <w:pPr>
        <w:contextualSpacing/>
        <w:jc w:val="both"/>
        <w:rPr>
          <w:rFonts w:ascii="Arial Narrow" w:hAnsi="Arial Narrow"/>
          <w:b/>
          <w:sz w:val="24"/>
          <w:szCs w:val="24"/>
          <w:lang w:val="pt-BR"/>
        </w:rPr>
      </w:pPr>
      <w:proofErr w:type="spellStart"/>
      <w:r>
        <w:rPr>
          <w:rFonts w:ascii="Arial Narrow" w:hAnsi="Arial Narrow"/>
          <w:b/>
          <w:sz w:val="24"/>
          <w:szCs w:val="24"/>
          <w:lang w:val="pt-BR"/>
        </w:rPr>
        <w:t>Teléfono</w:t>
      </w:r>
      <w:proofErr w:type="spellEnd"/>
      <w:r>
        <w:rPr>
          <w:rFonts w:ascii="Arial Narrow" w:hAnsi="Arial Narrow"/>
          <w:b/>
          <w:sz w:val="24"/>
          <w:szCs w:val="24"/>
          <w:lang w:val="pt-BR"/>
        </w:rPr>
        <w:t>/Fax:</w:t>
      </w:r>
      <w:r>
        <w:rPr>
          <w:lang w:val="pt-BR"/>
        </w:rPr>
        <w:t xml:space="preserve"> </w:t>
      </w:r>
      <w:r>
        <w:rPr>
          <w:rFonts w:ascii="Arial Narrow" w:hAnsi="Arial Narrow"/>
          <w:b/>
          <w:sz w:val="24"/>
          <w:szCs w:val="24"/>
          <w:lang w:val="pt-BR"/>
        </w:rPr>
        <w:t>11-6226-1220 (número de celular)</w:t>
      </w:r>
    </w:p>
    <w:p w:rsidR="00C96B1B" w:rsidRDefault="005D6727">
      <w:pPr>
        <w:contextualSpacing/>
        <w:jc w:val="both"/>
        <w:rPr>
          <w:rFonts w:ascii="Arial Narrow" w:hAnsi="Arial Narrow"/>
          <w:b/>
          <w:sz w:val="24"/>
          <w:szCs w:val="24"/>
          <w:lang w:val="pt-BR"/>
        </w:rPr>
      </w:pPr>
      <w:r>
        <w:rPr>
          <w:rFonts w:ascii="Arial Narrow" w:hAnsi="Arial Narrow"/>
          <w:b/>
          <w:sz w:val="24"/>
          <w:szCs w:val="24"/>
          <w:lang w:val="pt-BR"/>
        </w:rPr>
        <w:t>E-mail:</w:t>
      </w:r>
      <w:r>
        <w:rPr>
          <w:lang w:val="pt-BR"/>
        </w:rPr>
        <w:t xml:space="preserve"> </w:t>
      </w:r>
      <w:r>
        <w:rPr>
          <w:rFonts w:ascii="Arial Narrow" w:hAnsi="Arial Narrow"/>
          <w:b/>
          <w:sz w:val="24"/>
          <w:szCs w:val="24"/>
          <w:lang w:val="pt-BR"/>
        </w:rPr>
        <w:t>acescos@gmail.com</w:t>
      </w:r>
    </w:p>
    <w:p w:rsidR="00C96B1B" w:rsidRDefault="00C96B1B">
      <w:pPr>
        <w:contextualSpacing/>
        <w:jc w:val="both"/>
        <w:rPr>
          <w:rFonts w:ascii="Arial Narrow" w:hAnsi="Arial Narrow"/>
          <w:b/>
          <w:sz w:val="24"/>
          <w:szCs w:val="24"/>
          <w:lang w:val="pt-BR"/>
        </w:rPr>
      </w:pPr>
    </w:p>
    <w:p w:rsidR="00C96B1B" w:rsidRDefault="00C96B1B">
      <w:pPr>
        <w:contextualSpacing/>
        <w:jc w:val="both"/>
        <w:rPr>
          <w:rFonts w:ascii="Arial Narrow" w:hAnsi="Arial Narrow"/>
          <w:b/>
          <w:sz w:val="24"/>
          <w:szCs w:val="24"/>
          <w:lang w:val="pt-BR"/>
        </w:rPr>
      </w:pPr>
    </w:p>
    <w:p w:rsidR="00C96B1B" w:rsidRDefault="005D6727">
      <w:pPr>
        <w:numPr>
          <w:ilvl w:val="0"/>
          <w:numId w:val="1"/>
        </w:numPr>
        <w:pBdr>
          <w:top w:val="single" w:sz="4" w:space="1" w:color="000000"/>
          <w:left w:val="single" w:sz="4" w:space="4" w:color="000000"/>
          <w:bottom w:val="single" w:sz="4" w:space="1" w:color="000000"/>
          <w:right w:val="single" w:sz="4" w:space="4" w:color="000000"/>
        </w:pBdr>
        <w:ind w:left="0" w:firstLine="0"/>
        <w:contextualSpacing/>
        <w:jc w:val="both"/>
        <w:rPr>
          <w:rFonts w:ascii="Arial Narrow" w:hAnsi="Arial Narrow"/>
          <w:b/>
          <w:sz w:val="24"/>
          <w:szCs w:val="24"/>
        </w:rPr>
      </w:pPr>
      <w:r>
        <w:rPr>
          <w:rFonts w:ascii="Arial Narrow" w:hAnsi="Arial Narrow"/>
          <w:b/>
          <w:sz w:val="24"/>
          <w:szCs w:val="24"/>
        </w:rPr>
        <w:t xml:space="preserve">PERÍODO DE EJECUCION </w:t>
      </w:r>
    </w:p>
    <w:p w:rsidR="00C96B1B" w:rsidRDefault="00C96B1B">
      <w:pPr>
        <w:contextualSpacing/>
        <w:jc w:val="both"/>
        <w:rPr>
          <w:rFonts w:ascii="Arial Narrow" w:hAnsi="Arial Narrow"/>
          <w:b/>
          <w:sz w:val="24"/>
          <w:szCs w:val="24"/>
        </w:rPr>
      </w:pPr>
    </w:p>
    <w:p w:rsidR="00C96B1B" w:rsidRDefault="005D6727">
      <w:pPr>
        <w:contextualSpacing/>
        <w:jc w:val="both"/>
      </w:pPr>
      <w:r>
        <w:rPr>
          <w:rFonts w:ascii="Arial Narrow" w:hAnsi="Arial Narrow"/>
          <w:sz w:val="24"/>
          <w:szCs w:val="24"/>
        </w:rPr>
        <w:t>Consignar fecha de inicio de las actividades y fecha de cierre de la ejecución de presupuesto. Indicar si continúa con actividades.</w:t>
      </w:r>
    </w:p>
    <w:p w:rsidR="00C96B1B" w:rsidRDefault="00C96B1B">
      <w:pPr>
        <w:contextualSpacing/>
        <w:jc w:val="both"/>
        <w:rPr>
          <w:rFonts w:ascii="Arial Narrow" w:hAnsi="Arial Narrow"/>
          <w:b/>
          <w:sz w:val="24"/>
          <w:szCs w:val="24"/>
        </w:rPr>
      </w:pPr>
    </w:p>
    <w:p w:rsidR="00C96B1B" w:rsidRDefault="00345B59">
      <w:pPr>
        <w:contextualSpacing/>
        <w:jc w:val="both"/>
      </w:pPr>
      <w:r>
        <w:rPr>
          <w:rFonts w:ascii="Arial Narrow" w:hAnsi="Arial Narrow"/>
          <w:b/>
          <w:sz w:val="24"/>
          <w:szCs w:val="24"/>
        </w:rPr>
        <w:t>Se realiza la rendición del presupuesto</w:t>
      </w:r>
      <w:r w:rsidR="005D6727">
        <w:rPr>
          <w:rFonts w:ascii="Arial Narrow" w:hAnsi="Arial Narrow"/>
          <w:b/>
          <w:sz w:val="24"/>
          <w:szCs w:val="24"/>
        </w:rPr>
        <w:t xml:space="preserve"> del</w:t>
      </w:r>
      <w:r>
        <w:rPr>
          <w:rFonts w:ascii="Arial Narrow" w:hAnsi="Arial Narrow"/>
          <w:b/>
          <w:sz w:val="24"/>
          <w:szCs w:val="24"/>
        </w:rPr>
        <w:t xml:space="preserve"> período que va del</w:t>
      </w:r>
      <w:r w:rsidR="005D6727">
        <w:rPr>
          <w:rFonts w:ascii="Arial Narrow" w:hAnsi="Arial Narrow"/>
          <w:b/>
          <w:sz w:val="24"/>
          <w:szCs w:val="24"/>
        </w:rPr>
        <w:t xml:space="preserve"> 02 de julio de 2018 al 30 de noviembre de 2018.</w:t>
      </w:r>
      <w:r w:rsidR="00EF681B">
        <w:rPr>
          <w:rFonts w:ascii="Arial Narrow" w:hAnsi="Arial Narrow"/>
          <w:b/>
          <w:sz w:val="24"/>
          <w:szCs w:val="24"/>
        </w:rPr>
        <w:t xml:space="preserve"> La rendición del período anterior fue realizada en el informa de avance del presente proyecto.</w:t>
      </w:r>
    </w:p>
    <w:p w:rsidR="00C96B1B" w:rsidRDefault="005D6727">
      <w:pPr>
        <w:contextualSpacing/>
        <w:jc w:val="both"/>
      </w:pPr>
      <w:r>
        <w:rPr>
          <w:rFonts w:ascii="Arial Narrow" w:hAnsi="Arial Narrow"/>
          <w:b/>
          <w:sz w:val="24"/>
          <w:szCs w:val="24"/>
        </w:rPr>
        <w:t xml:space="preserve">Se continúa con </w:t>
      </w:r>
      <w:r w:rsidR="002B40E5">
        <w:rPr>
          <w:rFonts w:ascii="Arial Narrow" w:hAnsi="Arial Narrow"/>
          <w:b/>
          <w:sz w:val="24"/>
          <w:szCs w:val="24"/>
        </w:rPr>
        <w:t>la</w:t>
      </w:r>
      <w:r>
        <w:rPr>
          <w:rFonts w:ascii="Arial Narrow" w:hAnsi="Arial Narrow"/>
          <w:b/>
          <w:sz w:val="24"/>
          <w:szCs w:val="24"/>
        </w:rPr>
        <w:t xml:space="preserve"> finalización de redacción de manuscrito</w:t>
      </w:r>
      <w:r w:rsidR="002B40E5">
        <w:rPr>
          <w:rFonts w:ascii="Arial Narrow" w:hAnsi="Arial Narrow"/>
          <w:b/>
          <w:sz w:val="24"/>
          <w:szCs w:val="24"/>
        </w:rPr>
        <w:t>s</w:t>
      </w:r>
      <w:r>
        <w:rPr>
          <w:rFonts w:ascii="Arial Narrow" w:hAnsi="Arial Narrow"/>
          <w:b/>
          <w:sz w:val="24"/>
          <w:szCs w:val="24"/>
        </w:rPr>
        <w:t xml:space="preserve"> </w:t>
      </w:r>
      <w:r w:rsidR="00FA026A">
        <w:rPr>
          <w:rFonts w:ascii="Arial Narrow" w:hAnsi="Arial Narrow"/>
          <w:b/>
          <w:sz w:val="24"/>
          <w:szCs w:val="24"/>
        </w:rPr>
        <w:t>de</w:t>
      </w:r>
      <w:r w:rsidR="003022A9">
        <w:rPr>
          <w:rFonts w:ascii="Arial Narrow" w:hAnsi="Arial Narrow"/>
          <w:b/>
          <w:sz w:val="24"/>
          <w:szCs w:val="24"/>
        </w:rPr>
        <w:t xml:space="preserve"> report</w:t>
      </w:r>
      <w:r w:rsidR="00FA026A">
        <w:rPr>
          <w:rFonts w:ascii="Arial Narrow" w:hAnsi="Arial Narrow"/>
          <w:b/>
          <w:sz w:val="24"/>
          <w:szCs w:val="24"/>
        </w:rPr>
        <w:t>e</w:t>
      </w:r>
      <w:r w:rsidR="003022A9">
        <w:rPr>
          <w:rFonts w:ascii="Arial Narrow" w:hAnsi="Arial Narrow"/>
          <w:b/>
          <w:sz w:val="24"/>
          <w:szCs w:val="24"/>
        </w:rPr>
        <w:t xml:space="preserve"> de los resultados de las investigaciones </w:t>
      </w:r>
      <w:r w:rsidR="00FA026A">
        <w:rPr>
          <w:rFonts w:ascii="Arial Narrow" w:hAnsi="Arial Narrow"/>
          <w:b/>
          <w:sz w:val="24"/>
          <w:szCs w:val="24"/>
        </w:rPr>
        <w:t xml:space="preserve">para el </w:t>
      </w:r>
      <w:r>
        <w:rPr>
          <w:rFonts w:ascii="Arial Narrow" w:hAnsi="Arial Narrow"/>
          <w:b/>
          <w:sz w:val="24"/>
          <w:szCs w:val="24"/>
        </w:rPr>
        <w:t>envío a revista</w:t>
      </w:r>
      <w:r w:rsidR="003022A9">
        <w:rPr>
          <w:rFonts w:ascii="Arial Narrow" w:hAnsi="Arial Narrow"/>
          <w:b/>
          <w:sz w:val="24"/>
          <w:szCs w:val="24"/>
        </w:rPr>
        <w:t>s</w:t>
      </w:r>
      <w:r>
        <w:rPr>
          <w:rFonts w:ascii="Arial Narrow" w:hAnsi="Arial Narrow"/>
          <w:b/>
          <w:sz w:val="24"/>
          <w:szCs w:val="24"/>
        </w:rPr>
        <w:t xml:space="preserve"> científica</w:t>
      </w:r>
      <w:r w:rsidR="003022A9">
        <w:rPr>
          <w:rFonts w:ascii="Arial Narrow" w:hAnsi="Arial Narrow"/>
          <w:b/>
          <w:sz w:val="24"/>
          <w:szCs w:val="24"/>
        </w:rPr>
        <w:t>s</w:t>
      </w:r>
      <w:r>
        <w:rPr>
          <w:rFonts w:ascii="Arial Narrow" w:hAnsi="Arial Narrow"/>
          <w:b/>
          <w:sz w:val="24"/>
          <w:szCs w:val="24"/>
        </w:rPr>
        <w:t>.</w:t>
      </w:r>
    </w:p>
    <w:p w:rsidR="00C96B1B" w:rsidRDefault="00C96B1B">
      <w:pPr>
        <w:contextualSpacing/>
        <w:jc w:val="both"/>
        <w:rPr>
          <w:rFonts w:ascii="Arial Narrow" w:hAnsi="Arial Narrow"/>
          <w:b/>
          <w:sz w:val="24"/>
          <w:szCs w:val="24"/>
        </w:rPr>
      </w:pPr>
    </w:p>
    <w:p w:rsidR="00C96B1B" w:rsidRDefault="00C96B1B">
      <w:pPr>
        <w:contextualSpacing/>
        <w:jc w:val="both"/>
        <w:rPr>
          <w:rFonts w:ascii="Arial Narrow" w:hAnsi="Arial Narrow"/>
          <w:b/>
          <w:sz w:val="24"/>
          <w:szCs w:val="24"/>
        </w:rPr>
      </w:pPr>
    </w:p>
    <w:p w:rsidR="00C96B1B" w:rsidRDefault="005D6727">
      <w:pPr>
        <w:numPr>
          <w:ilvl w:val="0"/>
          <w:numId w:val="1"/>
        </w:numPr>
        <w:pBdr>
          <w:top w:val="single" w:sz="4" w:space="1" w:color="000000"/>
          <w:left w:val="single" w:sz="4" w:space="4" w:color="000000"/>
          <w:bottom w:val="single" w:sz="4" w:space="1" w:color="000000"/>
          <w:right w:val="single" w:sz="4" w:space="4" w:color="000000"/>
        </w:pBdr>
        <w:ind w:left="0" w:firstLine="0"/>
        <w:contextualSpacing/>
        <w:jc w:val="both"/>
        <w:rPr>
          <w:rFonts w:ascii="Arial Narrow" w:hAnsi="Arial Narrow"/>
          <w:sz w:val="24"/>
          <w:szCs w:val="24"/>
        </w:rPr>
      </w:pPr>
      <w:r>
        <w:rPr>
          <w:rFonts w:ascii="Arial Narrow" w:hAnsi="Arial Narrow"/>
          <w:b/>
          <w:sz w:val="24"/>
          <w:szCs w:val="24"/>
        </w:rPr>
        <w:t>RESUMEN DE EJECUCIÓN DEL PROYECTO</w:t>
      </w:r>
    </w:p>
    <w:p w:rsidR="00C96B1B" w:rsidRDefault="00C96B1B">
      <w:pPr>
        <w:contextualSpacing/>
        <w:jc w:val="both"/>
        <w:rPr>
          <w:rFonts w:ascii="Arial Narrow" w:hAnsi="Arial Narrow"/>
          <w:sz w:val="24"/>
          <w:szCs w:val="24"/>
        </w:rPr>
      </w:pPr>
    </w:p>
    <w:p w:rsidR="00C96B1B" w:rsidRDefault="005D6727">
      <w:pPr>
        <w:contextualSpacing/>
        <w:jc w:val="both"/>
        <w:rPr>
          <w:rFonts w:ascii="Arial Narrow" w:hAnsi="Arial Narrow"/>
          <w:sz w:val="24"/>
          <w:szCs w:val="24"/>
        </w:rPr>
      </w:pPr>
      <w:r>
        <w:rPr>
          <w:rFonts w:ascii="Arial Narrow" w:hAnsi="Arial Narrow"/>
          <w:sz w:val="24"/>
          <w:szCs w:val="24"/>
        </w:rPr>
        <w:t>(Extensión máxima 2 carillas).</w:t>
      </w:r>
    </w:p>
    <w:p w:rsidR="00C96B1B" w:rsidRDefault="00C96B1B">
      <w:pPr>
        <w:contextualSpacing/>
        <w:jc w:val="both"/>
        <w:rPr>
          <w:rFonts w:ascii="Arial Narrow" w:hAnsi="Arial Narrow"/>
          <w:sz w:val="24"/>
          <w:szCs w:val="24"/>
        </w:rPr>
      </w:pPr>
    </w:p>
    <w:p w:rsidR="00C96B1B" w:rsidRDefault="005D6727">
      <w:pPr>
        <w:contextualSpacing/>
        <w:jc w:val="both"/>
        <w:rPr>
          <w:rFonts w:ascii="Arial Narrow" w:hAnsi="Arial Narrow"/>
          <w:sz w:val="24"/>
          <w:szCs w:val="24"/>
        </w:rPr>
      </w:pPr>
      <w:r>
        <w:rPr>
          <w:rFonts w:ascii="Arial Narrow" w:hAnsi="Arial Narrow"/>
          <w:sz w:val="24"/>
          <w:szCs w:val="24"/>
        </w:rPr>
        <w:t>En este punto deben consignarse todos los datos, situaciones y hechos que expliquen el desarrollo del proyecto, así como los desvíos que se produjeron, su justificación, y las acciones correctivas emprendidas.</w:t>
      </w:r>
    </w:p>
    <w:p w:rsidR="0098578A" w:rsidRPr="00674C65" w:rsidRDefault="002573A1" w:rsidP="00F47EB2">
      <w:pPr>
        <w:ind w:firstLine="408"/>
        <w:jc w:val="both"/>
        <w:rPr>
          <w:rFonts w:ascii="Arial Narrow" w:hAnsi="Arial Narrow"/>
          <w:sz w:val="24"/>
          <w:szCs w:val="24"/>
        </w:rPr>
      </w:pPr>
      <w:r>
        <w:rPr>
          <w:rFonts w:ascii="Arial Narrow" w:hAnsi="Arial Narrow"/>
          <w:sz w:val="24"/>
          <w:szCs w:val="24"/>
          <w:lang w:val="es-AR" w:eastAsia="es-AR"/>
        </w:rPr>
        <w:lastRenderedPageBreak/>
        <w:t>E</w:t>
      </w:r>
      <w:r w:rsidRPr="00674C65">
        <w:rPr>
          <w:rFonts w:ascii="Arial Narrow" w:hAnsi="Arial Narrow"/>
          <w:sz w:val="24"/>
          <w:szCs w:val="24"/>
          <w:lang w:val="es-AR" w:eastAsia="es-AR"/>
        </w:rPr>
        <w:t xml:space="preserve">n relación con </w:t>
      </w:r>
      <w:r>
        <w:rPr>
          <w:rFonts w:ascii="Arial Narrow" w:hAnsi="Arial Narrow"/>
          <w:sz w:val="24"/>
          <w:szCs w:val="24"/>
          <w:lang w:val="es-AR" w:eastAsia="es-AR"/>
        </w:rPr>
        <w:t>el estudio d</w:t>
      </w:r>
      <w:r w:rsidRPr="00674C65">
        <w:rPr>
          <w:rFonts w:ascii="Arial Narrow" w:hAnsi="Arial Narrow"/>
          <w:sz w:val="24"/>
          <w:szCs w:val="24"/>
          <w:lang w:val="es-AR" w:eastAsia="es-AR"/>
        </w:rPr>
        <w:t>el efecto de la toma de decisión y la capacitación en</w:t>
      </w:r>
      <w:r>
        <w:rPr>
          <w:rFonts w:ascii="Arial Narrow" w:hAnsi="Arial Narrow"/>
          <w:sz w:val="24"/>
          <w:szCs w:val="24"/>
          <w:lang w:val="es-AR" w:eastAsia="es-AR"/>
        </w:rPr>
        <w:t xml:space="preserve"> </w:t>
      </w:r>
      <w:r w:rsidRPr="002573A1">
        <w:rPr>
          <w:rFonts w:ascii="Arial Narrow" w:hAnsi="Arial Narrow"/>
          <w:sz w:val="24"/>
          <w:szCs w:val="24"/>
          <w:lang w:val="es-AR" w:eastAsia="es-AR"/>
        </w:rPr>
        <w:t xml:space="preserve">Primera Ayuda Psicológica (PAP) </w:t>
      </w:r>
      <w:r w:rsidRPr="00674C65">
        <w:rPr>
          <w:rFonts w:ascii="Arial Narrow" w:hAnsi="Arial Narrow"/>
          <w:sz w:val="24"/>
          <w:szCs w:val="24"/>
          <w:lang w:val="es-AR" w:eastAsia="es-AR"/>
        </w:rPr>
        <w:t>sobre el rendimiento efectivo en PA</w:t>
      </w:r>
      <w:r>
        <w:rPr>
          <w:rFonts w:ascii="Arial Narrow" w:hAnsi="Arial Narrow"/>
          <w:sz w:val="24"/>
          <w:szCs w:val="24"/>
          <w:lang w:val="es-AR" w:eastAsia="es-AR"/>
        </w:rPr>
        <w:t xml:space="preserve">P, </w:t>
      </w:r>
      <w:r w:rsidR="0098578A" w:rsidRPr="00674C65">
        <w:rPr>
          <w:rFonts w:ascii="Arial Narrow" w:hAnsi="Arial Narrow"/>
          <w:sz w:val="24"/>
          <w:szCs w:val="24"/>
        </w:rPr>
        <w:t xml:space="preserve">se llevó a cabo la </w:t>
      </w:r>
      <w:r w:rsidR="0098578A" w:rsidRPr="00674C65">
        <w:rPr>
          <w:rFonts w:ascii="Arial Narrow" w:hAnsi="Arial Narrow"/>
          <w:sz w:val="24"/>
          <w:szCs w:val="24"/>
          <w:lang w:val="es-AR" w:eastAsia="es-AR"/>
        </w:rPr>
        <w:t>preparación para la</w:t>
      </w:r>
      <w:r w:rsidR="008A0DAA">
        <w:rPr>
          <w:rFonts w:ascii="Arial Narrow" w:hAnsi="Arial Narrow"/>
          <w:sz w:val="24"/>
          <w:szCs w:val="24"/>
          <w:lang w:val="es-AR" w:eastAsia="es-AR"/>
        </w:rPr>
        <w:t xml:space="preserve"> fase experimental </w:t>
      </w:r>
      <w:r w:rsidR="001C13B2">
        <w:rPr>
          <w:rFonts w:ascii="Arial Narrow" w:hAnsi="Arial Narrow"/>
          <w:sz w:val="24"/>
          <w:szCs w:val="24"/>
          <w:lang w:val="es-AR" w:eastAsia="es-AR"/>
        </w:rPr>
        <w:t>que incluyó la</w:t>
      </w:r>
      <w:r w:rsidR="0098578A" w:rsidRPr="00674C65">
        <w:rPr>
          <w:rFonts w:ascii="Arial Narrow" w:hAnsi="Arial Narrow"/>
          <w:sz w:val="24"/>
          <w:szCs w:val="24"/>
          <w:lang w:val="es-AR" w:eastAsia="es-AR"/>
        </w:rPr>
        <w:t xml:space="preserve"> </w:t>
      </w:r>
      <w:r w:rsidR="001C13B2">
        <w:rPr>
          <w:rFonts w:ascii="Arial Narrow" w:hAnsi="Arial Narrow"/>
          <w:sz w:val="24"/>
          <w:szCs w:val="24"/>
          <w:lang w:val="es-AR" w:eastAsia="es-AR"/>
        </w:rPr>
        <w:t xml:space="preserve">correcta </w:t>
      </w:r>
      <w:r w:rsidR="0098578A" w:rsidRPr="00674C65">
        <w:rPr>
          <w:rFonts w:ascii="Arial Narrow" w:hAnsi="Arial Narrow"/>
          <w:sz w:val="24"/>
          <w:szCs w:val="24"/>
          <w:lang w:val="es-AR" w:eastAsia="es-AR"/>
        </w:rPr>
        <w:t>implementación del software SIPAPSI</w:t>
      </w:r>
      <w:r w:rsidR="00AA2C08" w:rsidRPr="00674C65">
        <w:rPr>
          <w:rFonts w:ascii="Arial Narrow" w:hAnsi="Arial Narrow"/>
          <w:sz w:val="24"/>
          <w:szCs w:val="24"/>
          <w:lang w:val="es-AR" w:eastAsia="es-AR"/>
        </w:rPr>
        <w:t xml:space="preserve">, </w:t>
      </w:r>
      <w:r w:rsidR="00684CB9">
        <w:rPr>
          <w:rFonts w:ascii="Arial Narrow" w:hAnsi="Arial Narrow"/>
          <w:sz w:val="24"/>
          <w:szCs w:val="24"/>
          <w:lang w:val="es-AR" w:eastAsia="es-AR"/>
        </w:rPr>
        <w:t>el cual</w:t>
      </w:r>
      <w:r w:rsidR="00AA2C08" w:rsidRPr="00674C65">
        <w:rPr>
          <w:rFonts w:ascii="Arial Narrow" w:hAnsi="Arial Narrow"/>
          <w:sz w:val="24"/>
          <w:szCs w:val="24"/>
          <w:lang w:val="es-AR" w:eastAsia="es-AR"/>
        </w:rPr>
        <w:t xml:space="preserve"> </w:t>
      </w:r>
      <w:r w:rsidR="001C13B2">
        <w:rPr>
          <w:rFonts w:ascii="Arial Narrow" w:hAnsi="Arial Narrow"/>
          <w:sz w:val="24"/>
          <w:szCs w:val="24"/>
          <w:lang w:val="es-AR" w:eastAsia="es-AR"/>
        </w:rPr>
        <w:t>contiene</w:t>
      </w:r>
      <w:r w:rsidR="00AA2C08" w:rsidRPr="00674C65">
        <w:rPr>
          <w:rFonts w:ascii="Arial Narrow" w:hAnsi="Arial Narrow"/>
          <w:sz w:val="24"/>
          <w:szCs w:val="24"/>
          <w:lang w:val="es-AR" w:eastAsia="es-AR"/>
        </w:rPr>
        <w:t xml:space="preserve"> la evaluación de</w:t>
      </w:r>
      <w:r w:rsidR="00FD2013">
        <w:rPr>
          <w:rFonts w:ascii="Arial Narrow" w:hAnsi="Arial Narrow"/>
          <w:sz w:val="24"/>
          <w:szCs w:val="24"/>
          <w:lang w:val="es-AR" w:eastAsia="es-AR"/>
        </w:rPr>
        <w:t xml:space="preserve">l comportamiento efectivo </w:t>
      </w:r>
      <w:r w:rsidR="00AA2C08" w:rsidRPr="00674C65">
        <w:rPr>
          <w:rFonts w:ascii="Arial Narrow" w:hAnsi="Arial Narrow"/>
          <w:sz w:val="24"/>
          <w:szCs w:val="24"/>
          <w:lang w:val="es-AR" w:eastAsia="es-AR"/>
        </w:rPr>
        <w:t xml:space="preserve">en </w:t>
      </w:r>
      <w:r w:rsidR="00FD2013">
        <w:rPr>
          <w:rFonts w:ascii="Arial Narrow" w:hAnsi="Arial Narrow"/>
          <w:sz w:val="24"/>
          <w:szCs w:val="24"/>
          <w:lang w:val="es-AR" w:eastAsia="es-AR"/>
        </w:rPr>
        <w:t>PAP</w:t>
      </w:r>
      <w:r w:rsidR="00AA2C08" w:rsidRPr="00674C65">
        <w:rPr>
          <w:rFonts w:ascii="Arial Narrow" w:hAnsi="Arial Narrow"/>
          <w:sz w:val="24"/>
          <w:szCs w:val="24"/>
          <w:lang w:val="es-AR" w:eastAsia="es-AR"/>
        </w:rPr>
        <w:t xml:space="preserve"> </w:t>
      </w:r>
      <w:r w:rsidR="00FD2013">
        <w:rPr>
          <w:rFonts w:ascii="Arial Narrow" w:hAnsi="Arial Narrow"/>
          <w:sz w:val="24"/>
          <w:szCs w:val="24"/>
          <w:lang w:val="es-AR" w:eastAsia="es-AR"/>
        </w:rPr>
        <w:t xml:space="preserve">e </w:t>
      </w:r>
      <w:r w:rsidR="00AA2C08" w:rsidRPr="00674C65">
        <w:rPr>
          <w:rFonts w:ascii="Arial Narrow" w:hAnsi="Arial Narrow"/>
          <w:sz w:val="24"/>
          <w:szCs w:val="24"/>
          <w:lang w:val="es-AR" w:eastAsia="es-AR"/>
        </w:rPr>
        <w:t>instrumentos de medición psicológica,</w:t>
      </w:r>
      <w:r>
        <w:rPr>
          <w:rFonts w:ascii="Arial Narrow" w:hAnsi="Arial Narrow"/>
          <w:sz w:val="24"/>
          <w:szCs w:val="24"/>
          <w:lang w:val="es-AR" w:eastAsia="es-AR"/>
        </w:rPr>
        <w:t xml:space="preserve"> e</w:t>
      </w:r>
      <w:r>
        <w:rPr>
          <w:rFonts w:ascii="Arial Narrow" w:hAnsi="Arial Narrow"/>
          <w:sz w:val="24"/>
          <w:szCs w:val="24"/>
        </w:rPr>
        <w:t>n l</w:t>
      </w:r>
      <w:r w:rsidRPr="00674C65">
        <w:rPr>
          <w:rFonts w:ascii="Arial Narrow" w:hAnsi="Arial Narrow"/>
          <w:sz w:val="24"/>
          <w:szCs w:val="24"/>
        </w:rPr>
        <w:t>os primeros meses del desarrollo del proyecto de investigación</w:t>
      </w:r>
      <w:r w:rsidR="0065526F" w:rsidRPr="00674C65">
        <w:rPr>
          <w:rFonts w:ascii="Arial Narrow" w:hAnsi="Arial Narrow"/>
          <w:sz w:val="24"/>
          <w:szCs w:val="24"/>
          <w:lang w:val="es-AR" w:eastAsia="es-AR"/>
        </w:rPr>
        <w:t>.</w:t>
      </w:r>
      <w:r w:rsidR="00056530" w:rsidRPr="00674C65">
        <w:rPr>
          <w:rFonts w:ascii="Arial Narrow" w:hAnsi="Arial Narrow"/>
          <w:sz w:val="24"/>
          <w:szCs w:val="24"/>
          <w:lang w:val="es-AR" w:eastAsia="es-AR"/>
        </w:rPr>
        <w:t xml:space="preserve"> </w:t>
      </w:r>
      <w:r w:rsidR="000777A6" w:rsidRPr="00674C65">
        <w:rPr>
          <w:rFonts w:ascii="Arial Narrow" w:hAnsi="Arial Narrow"/>
          <w:sz w:val="24"/>
          <w:szCs w:val="24"/>
        </w:rPr>
        <w:t xml:space="preserve">Paralelamente, se realizó una </w:t>
      </w:r>
      <w:r w:rsidR="002C71EA" w:rsidRPr="00674C65">
        <w:rPr>
          <w:rFonts w:ascii="Arial Narrow" w:hAnsi="Arial Narrow"/>
          <w:sz w:val="24"/>
          <w:szCs w:val="24"/>
        </w:rPr>
        <w:t>actualización</w:t>
      </w:r>
      <w:r w:rsidR="000777A6" w:rsidRPr="00674C65">
        <w:rPr>
          <w:rFonts w:ascii="Arial Narrow" w:hAnsi="Arial Narrow"/>
          <w:sz w:val="24"/>
          <w:szCs w:val="24"/>
        </w:rPr>
        <w:t xml:space="preserve"> bibliográfica </w:t>
      </w:r>
      <w:r w:rsidR="002C71EA" w:rsidRPr="00674C65">
        <w:rPr>
          <w:rFonts w:ascii="Arial Narrow" w:hAnsi="Arial Narrow"/>
          <w:sz w:val="24"/>
          <w:szCs w:val="24"/>
        </w:rPr>
        <w:t>sobre</w:t>
      </w:r>
      <w:r w:rsidR="000777A6" w:rsidRPr="00674C65">
        <w:rPr>
          <w:rFonts w:ascii="Arial Narrow" w:hAnsi="Arial Narrow"/>
          <w:sz w:val="24"/>
          <w:szCs w:val="24"/>
        </w:rPr>
        <w:t xml:space="preserve"> </w:t>
      </w:r>
      <w:r w:rsidR="002C71EA" w:rsidRPr="00674C65">
        <w:rPr>
          <w:rFonts w:ascii="Arial Narrow" w:hAnsi="Arial Narrow"/>
          <w:sz w:val="24"/>
          <w:szCs w:val="24"/>
        </w:rPr>
        <w:t>los temas vinculados al desarrollo de este</w:t>
      </w:r>
      <w:r w:rsidR="000777A6" w:rsidRPr="00674C65">
        <w:rPr>
          <w:rFonts w:ascii="Arial Narrow" w:hAnsi="Arial Narrow"/>
          <w:sz w:val="24"/>
          <w:szCs w:val="24"/>
        </w:rPr>
        <w:t xml:space="preserve"> proyecto. </w:t>
      </w:r>
      <w:r w:rsidR="000777A6" w:rsidRPr="00674C65">
        <w:rPr>
          <w:rFonts w:ascii="Arial Narrow" w:hAnsi="Arial Narrow"/>
          <w:sz w:val="24"/>
          <w:szCs w:val="24"/>
          <w:lang w:eastAsia="es-AR"/>
        </w:rPr>
        <w:t xml:space="preserve">Si </w:t>
      </w:r>
      <w:r w:rsidR="0098578A" w:rsidRPr="00674C65">
        <w:rPr>
          <w:rFonts w:ascii="Arial Narrow" w:hAnsi="Arial Narrow"/>
          <w:sz w:val="24"/>
          <w:szCs w:val="24"/>
          <w:lang w:val="es-AR" w:eastAsia="es-AR"/>
        </w:rPr>
        <w:t xml:space="preserve">bien, </w:t>
      </w:r>
      <w:r w:rsidR="00FD5645" w:rsidRPr="00674C65">
        <w:rPr>
          <w:rFonts w:ascii="Arial Narrow" w:hAnsi="Arial Narrow"/>
          <w:sz w:val="24"/>
          <w:szCs w:val="24"/>
          <w:lang w:val="es-AR" w:eastAsia="es-AR"/>
        </w:rPr>
        <w:t xml:space="preserve">la planificación </w:t>
      </w:r>
      <w:r w:rsidR="0098578A" w:rsidRPr="00674C65">
        <w:rPr>
          <w:rFonts w:ascii="Arial Narrow" w:hAnsi="Arial Narrow"/>
          <w:sz w:val="24"/>
          <w:szCs w:val="24"/>
          <w:lang w:val="es-AR" w:eastAsia="es-AR"/>
        </w:rPr>
        <w:t xml:space="preserve">inicial </w:t>
      </w:r>
      <w:r w:rsidR="000777A6" w:rsidRPr="00674C65">
        <w:rPr>
          <w:rFonts w:ascii="Arial Narrow" w:hAnsi="Arial Narrow"/>
          <w:sz w:val="24"/>
          <w:szCs w:val="24"/>
          <w:lang w:val="es-AR" w:eastAsia="es-AR"/>
        </w:rPr>
        <w:t xml:space="preserve">de este proyecto </w:t>
      </w:r>
      <w:r w:rsidR="0098578A" w:rsidRPr="00674C65">
        <w:rPr>
          <w:rFonts w:ascii="Arial Narrow" w:hAnsi="Arial Narrow"/>
          <w:sz w:val="24"/>
          <w:szCs w:val="24"/>
          <w:lang w:val="es-AR" w:eastAsia="es-AR"/>
        </w:rPr>
        <w:t xml:space="preserve">contemplaba que la capacitación en </w:t>
      </w:r>
      <w:r w:rsidR="0065526F" w:rsidRPr="00674C65">
        <w:rPr>
          <w:rFonts w:ascii="Arial Narrow" w:hAnsi="Arial Narrow"/>
          <w:sz w:val="24"/>
          <w:szCs w:val="24"/>
          <w:lang w:val="es-AR" w:eastAsia="es-AR"/>
        </w:rPr>
        <w:t xml:space="preserve">PAP </w:t>
      </w:r>
      <w:r w:rsidR="0098578A" w:rsidRPr="00674C65">
        <w:rPr>
          <w:rFonts w:ascii="Arial Narrow" w:hAnsi="Arial Narrow"/>
          <w:sz w:val="24"/>
          <w:szCs w:val="24"/>
          <w:lang w:val="es-AR" w:eastAsia="es-AR"/>
        </w:rPr>
        <w:t xml:space="preserve">fuera </w:t>
      </w:r>
      <w:r w:rsidR="0065526F" w:rsidRPr="00674C65">
        <w:rPr>
          <w:rFonts w:ascii="Arial Narrow" w:hAnsi="Arial Narrow"/>
          <w:sz w:val="24"/>
          <w:szCs w:val="24"/>
          <w:lang w:val="es-AR" w:eastAsia="es-AR"/>
        </w:rPr>
        <w:t>brindada</w:t>
      </w:r>
      <w:r w:rsidR="0098578A" w:rsidRPr="00674C65">
        <w:rPr>
          <w:rFonts w:ascii="Arial Narrow" w:hAnsi="Arial Narrow"/>
          <w:sz w:val="24"/>
          <w:szCs w:val="24"/>
          <w:lang w:val="es-AR" w:eastAsia="es-AR"/>
        </w:rPr>
        <w:t xml:space="preserve"> en marzo del corriente </w:t>
      </w:r>
      <w:r w:rsidR="0065526F" w:rsidRPr="00674C65">
        <w:rPr>
          <w:rFonts w:ascii="Arial Narrow" w:hAnsi="Arial Narrow"/>
          <w:sz w:val="24"/>
          <w:szCs w:val="24"/>
          <w:lang w:val="es-AR" w:eastAsia="es-AR"/>
        </w:rPr>
        <w:t>año,</w:t>
      </w:r>
      <w:r w:rsidR="0098578A" w:rsidRPr="00674C65">
        <w:rPr>
          <w:rFonts w:ascii="Arial Narrow" w:hAnsi="Arial Narrow"/>
          <w:sz w:val="24"/>
          <w:szCs w:val="24"/>
          <w:lang w:val="es-AR" w:eastAsia="es-AR"/>
        </w:rPr>
        <w:t xml:space="preserve"> así como la toma de datos mediante el mencionado software</w:t>
      </w:r>
      <w:r w:rsidR="00FD5645" w:rsidRPr="00674C65">
        <w:rPr>
          <w:rFonts w:ascii="Arial Narrow" w:hAnsi="Arial Narrow"/>
          <w:sz w:val="24"/>
          <w:szCs w:val="24"/>
          <w:lang w:val="es-AR" w:eastAsia="es-AR"/>
        </w:rPr>
        <w:t xml:space="preserve"> SIPAPSI</w:t>
      </w:r>
      <w:r w:rsidR="0098578A" w:rsidRPr="00674C65">
        <w:rPr>
          <w:rFonts w:ascii="Arial Narrow" w:hAnsi="Arial Narrow"/>
          <w:sz w:val="24"/>
          <w:szCs w:val="24"/>
          <w:lang w:val="es-AR" w:eastAsia="es-AR"/>
        </w:rPr>
        <w:t xml:space="preserve"> por medio de internet, al momento de </w:t>
      </w:r>
      <w:r w:rsidR="00FD5645" w:rsidRPr="00674C65">
        <w:rPr>
          <w:rFonts w:ascii="Arial Narrow" w:hAnsi="Arial Narrow"/>
          <w:sz w:val="24"/>
          <w:szCs w:val="24"/>
          <w:lang w:val="es-AR" w:eastAsia="es-AR"/>
        </w:rPr>
        <w:t>la implementación de</w:t>
      </w:r>
      <w:r w:rsidR="0098578A" w:rsidRPr="00674C65">
        <w:rPr>
          <w:rFonts w:ascii="Arial Narrow" w:hAnsi="Arial Narrow"/>
          <w:sz w:val="24"/>
          <w:szCs w:val="24"/>
          <w:lang w:val="es-AR" w:eastAsia="es-AR"/>
        </w:rPr>
        <w:t xml:space="preserve"> la ejecución de dicho paso</w:t>
      </w:r>
      <w:r w:rsidR="004D48A8">
        <w:rPr>
          <w:rFonts w:ascii="Arial Narrow" w:hAnsi="Arial Narrow"/>
          <w:sz w:val="24"/>
          <w:szCs w:val="24"/>
          <w:lang w:val="es-AR" w:eastAsia="es-AR"/>
        </w:rPr>
        <w:t xml:space="preserve"> investigativo</w:t>
      </w:r>
      <w:r w:rsidR="0098578A" w:rsidRPr="00674C65">
        <w:rPr>
          <w:rFonts w:ascii="Arial Narrow" w:hAnsi="Arial Narrow"/>
          <w:sz w:val="24"/>
          <w:szCs w:val="24"/>
          <w:lang w:val="es-AR" w:eastAsia="es-AR"/>
        </w:rPr>
        <w:t>, se produjo un fall</w:t>
      </w:r>
      <w:r w:rsidR="0087349C" w:rsidRPr="00674C65">
        <w:rPr>
          <w:rFonts w:ascii="Arial Narrow" w:hAnsi="Arial Narrow"/>
          <w:sz w:val="24"/>
          <w:szCs w:val="24"/>
          <w:lang w:val="es-AR" w:eastAsia="es-AR"/>
        </w:rPr>
        <w:t>o</w:t>
      </w:r>
      <w:r w:rsidR="0098578A" w:rsidRPr="00674C65">
        <w:rPr>
          <w:rFonts w:ascii="Arial Narrow" w:hAnsi="Arial Narrow"/>
          <w:sz w:val="24"/>
          <w:szCs w:val="24"/>
          <w:lang w:val="es-AR" w:eastAsia="es-AR"/>
        </w:rPr>
        <w:t xml:space="preserve"> masiv</w:t>
      </w:r>
      <w:r w:rsidR="0087349C" w:rsidRPr="00674C65">
        <w:rPr>
          <w:rFonts w:ascii="Arial Narrow" w:hAnsi="Arial Narrow"/>
          <w:sz w:val="24"/>
          <w:szCs w:val="24"/>
          <w:lang w:val="es-AR" w:eastAsia="es-AR"/>
        </w:rPr>
        <w:t>o</w:t>
      </w:r>
      <w:r w:rsidR="0098578A" w:rsidRPr="00674C65">
        <w:rPr>
          <w:rFonts w:ascii="Arial Narrow" w:hAnsi="Arial Narrow"/>
          <w:sz w:val="24"/>
          <w:szCs w:val="24"/>
          <w:lang w:val="es-AR" w:eastAsia="es-AR"/>
        </w:rPr>
        <w:t xml:space="preserve"> en </w:t>
      </w:r>
      <w:r w:rsidR="00CD305A">
        <w:rPr>
          <w:rFonts w:ascii="Arial Narrow" w:hAnsi="Arial Narrow"/>
          <w:sz w:val="24"/>
          <w:szCs w:val="24"/>
          <w:lang w:val="es-AR" w:eastAsia="es-AR"/>
        </w:rPr>
        <w:t>el funcionamiento de</w:t>
      </w:r>
      <w:r w:rsidR="0098578A" w:rsidRPr="00674C65">
        <w:rPr>
          <w:rFonts w:ascii="Arial Narrow" w:hAnsi="Arial Narrow"/>
          <w:sz w:val="24"/>
          <w:szCs w:val="24"/>
          <w:lang w:val="es-AR" w:eastAsia="es-AR"/>
        </w:rPr>
        <w:t xml:space="preserve"> internet de</w:t>
      </w:r>
      <w:r w:rsidR="0087349C" w:rsidRPr="00674C65">
        <w:rPr>
          <w:rFonts w:ascii="Arial Narrow" w:hAnsi="Arial Narrow"/>
          <w:sz w:val="24"/>
          <w:szCs w:val="24"/>
          <w:lang w:val="es-AR" w:eastAsia="es-AR"/>
        </w:rPr>
        <w:t xml:space="preserve"> la unidad académica</w:t>
      </w:r>
      <w:r w:rsidR="0098578A" w:rsidRPr="00674C65">
        <w:rPr>
          <w:rFonts w:ascii="Arial Narrow" w:hAnsi="Arial Narrow"/>
          <w:sz w:val="24"/>
          <w:szCs w:val="24"/>
          <w:lang w:val="es-AR" w:eastAsia="es-AR"/>
        </w:rPr>
        <w:t xml:space="preserve"> </w:t>
      </w:r>
      <w:r w:rsidR="004D48A8">
        <w:rPr>
          <w:rFonts w:ascii="Arial Narrow" w:hAnsi="Arial Narrow"/>
          <w:sz w:val="24"/>
          <w:szCs w:val="24"/>
          <w:lang w:val="es-AR" w:eastAsia="es-AR"/>
        </w:rPr>
        <w:t xml:space="preserve">donde se realizaría el experimento, </w:t>
      </w:r>
      <w:r w:rsidR="0098578A" w:rsidRPr="00674C65">
        <w:rPr>
          <w:rFonts w:ascii="Arial Narrow" w:hAnsi="Arial Narrow"/>
          <w:sz w:val="24"/>
          <w:szCs w:val="24"/>
          <w:lang w:val="es-AR" w:eastAsia="es-AR"/>
        </w:rPr>
        <w:t xml:space="preserve">Colegio Militar de la Nación </w:t>
      </w:r>
      <w:r w:rsidR="00E40A71" w:rsidRPr="00674C65">
        <w:rPr>
          <w:rFonts w:ascii="Arial Narrow" w:hAnsi="Arial Narrow"/>
          <w:sz w:val="24"/>
          <w:szCs w:val="24"/>
          <w:lang w:val="es-AR" w:eastAsia="es-AR"/>
        </w:rPr>
        <w:t>(CMN)</w:t>
      </w:r>
      <w:r w:rsidR="004D48A8">
        <w:rPr>
          <w:rFonts w:ascii="Arial Narrow" w:hAnsi="Arial Narrow"/>
          <w:sz w:val="24"/>
          <w:szCs w:val="24"/>
          <w:lang w:val="es-AR" w:eastAsia="es-AR"/>
        </w:rPr>
        <w:t>,</w:t>
      </w:r>
      <w:r w:rsidR="00E40A71" w:rsidRPr="00674C65">
        <w:rPr>
          <w:rFonts w:ascii="Arial Narrow" w:hAnsi="Arial Narrow"/>
          <w:sz w:val="24"/>
          <w:szCs w:val="24"/>
          <w:lang w:val="es-AR" w:eastAsia="es-AR"/>
        </w:rPr>
        <w:t xml:space="preserve"> </w:t>
      </w:r>
      <w:r w:rsidR="0098578A" w:rsidRPr="00674C65">
        <w:rPr>
          <w:rFonts w:ascii="Arial Narrow" w:hAnsi="Arial Narrow"/>
          <w:sz w:val="24"/>
          <w:szCs w:val="24"/>
          <w:lang w:val="es-AR" w:eastAsia="es-AR"/>
        </w:rPr>
        <w:t xml:space="preserve">por lo que no </w:t>
      </w:r>
      <w:r w:rsidR="00820293">
        <w:rPr>
          <w:rFonts w:ascii="Arial Narrow" w:hAnsi="Arial Narrow"/>
          <w:sz w:val="24"/>
          <w:szCs w:val="24"/>
          <w:lang w:val="es-AR" w:eastAsia="es-AR"/>
        </w:rPr>
        <w:t xml:space="preserve">se pudo </w:t>
      </w:r>
      <w:r w:rsidR="00C17711" w:rsidRPr="00C17711">
        <w:rPr>
          <w:rFonts w:ascii="Arial Narrow" w:hAnsi="Arial Narrow"/>
          <w:sz w:val="24"/>
          <w:szCs w:val="24"/>
          <w:lang w:val="es-AR" w:eastAsia="es-AR"/>
        </w:rPr>
        <w:t xml:space="preserve">garantizar la administración del </w:t>
      </w:r>
      <w:r w:rsidR="0098578A" w:rsidRPr="00674C65">
        <w:rPr>
          <w:rFonts w:ascii="Arial Narrow" w:hAnsi="Arial Narrow"/>
          <w:sz w:val="24"/>
          <w:szCs w:val="24"/>
          <w:lang w:val="es-AR" w:eastAsia="es-AR"/>
        </w:rPr>
        <w:t>software SIPAPSI</w:t>
      </w:r>
      <w:r w:rsidR="006C384D">
        <w:rPr>
          <w:rFonts w:ascii="Arial Narrow" w:hAnsi="Arial Narrow"/>
          <w:sz w:val="24"/>
          <w:szCs w:val="24"/>
          <w:lang w:val="es-AR" w:eastAsia="es-AR"/>
        </w:rPr>
        <w:t xml:space="preserve"> en ese momento</w:t>
      </w:r>
      <w:r w:rsidR="0098578A" w:rsidRPr="00674C65">
        <w:rPr>
          <w:rFonts w:ascii="Arial Narrow" w:hAnsi="Arial Narrow"/>
          <w:sz w:val="24"/>
          <w:szCs w:val="24"/>
          <w:lang w:val="es-AR" w:eastAsia="es-AR"/>
        </w:rPr>
        <w:t xml:space="preserve">. En </w:t>
      </w:r>
      <w:r w:rsidR="00BA7832" w:rsidRPr="00674C65">
        <w:rPr>
          <w:rFonts w:ascii="Arial Narrow" w:hAnsi="Arial Narrow"/>
          <w:sz w:val="24"/>
          <w:szCs w:val="24"/>
          <w:lang w:val="es-AR" w:eastAsia="es-AR"/>
        </w:rPr>
        <w:t>consecuencia,</w:t>
      </w:r>
      <w:r w:rsidR="0098578A" w:rsidRPr="00674C65">
        <w:rPr>
          <w:rFonts w:ascii="Arial Narrow" w:hAnsi="Arial Narrow"/>
          <w:sz w:val="24"/>
          <w:szCs w:val="24"/>
          <w:lang w:val="es-AR" w:eastAsia="es-AR"/>
        </w:rPr>
        <w:t xml:space="preserve"> se debió proceder a realizar pasos correctivos con el fin de sustituir el uso de internet por una nueva red intranet de modo tal que la utilización del software SIPAPSI no </w:t>
      </w:r>
      <w:r w:rsidR="00820293">
        <w:rPr>
          <w:rFonts w:ascii="Arial Narrow" w:hAnsi="Arial Narrow"/>
          <w:sz w:val="24"/>
          <w:szCs w:val="24"/>
          <w:lang w:val="es-AR" w:eastAsia="es-AR"/>
        </w:rPr>
        <w:t>dependiese</w:t>
      </w:r>
      <w:r w:rsidR="0098578A" w:rsidRPr="00674C65">
        <w:rPr>
          <w:rFonts w:ascii="Arial Narrow" w:hAnsi="Arial Narrow"/>
          <w:sz w:val="24"/>
          <w:szCs w:val="24"/>
          <w:lang w:val="es-AR" w:eastAsia="es-AR"/>
        </w:rPr>
        <w:t xml:space="preserve"> de los servidores</w:t>
      </w:r>
      <w:r w:rsidR="00BA7832" w:rsidRPr="00674C65">
        <w:rPr>
          <w:rFonts w:ascii="Arial Narrow" w:hAnsi="Arial Narrow"/>
          <w:sz w:val="24"/>
          <w:szCs w:val="24"/>
          <w:lang w:val="es-AR" w:eastAsia="es-AR"/>
        </w:rPr>
        <w:t xml:space="preserve"> instalados</w:t>
      </w:r>
      <w:r w:rsidR="0098578A" w:rsidRPr="00674C65">
        <w:rPr>
          <w:rFonts w:ascii="Arial Narrow" w:hAnsi="Arial Narrow"/>
          <w:sz w:val="24"/>
          <w:szCs w:val="24"/>
          <w:lang w:val="es-AR" w:eastAsia="es-AR"/>
        </w:rPr>
        <w:t xml:space="preserve"> </w:t>
      </w:r>
      <w:r w:rsidR="00BA7832" w:rsidRPr="00674C65">
        <w:rPr>
          <w:rFonts w:ascii="Arial Narrow" w:hAnsi="Arial Narrow"/>
          <w:sz w:val="24"/>
          <w:szCs w:val="24"/>
          <w:lang w:val="es-AR" w:eastAsia="es-AR"/>
        </w:rPr>
        <w:t>en la unidad académica</w:t>
      </w:r>
      <w:r w:rsidR="0098578A" w:rsidRPr="00674C65">
        <w:rPr>
          <w:rFonts w:ascii="Arial Narrow" w:hAnsi="Arial Narrow"/>
          <w:sz w:val="24"/>
          <w:szCs w:val="24"/>
          <w:lang w:val="es-AR" w:eastAsia="es-AR"/>
        </w:rPr>
        <w:t xml:space="preserve"> </w:t>
      </w:r>
      <w:r w:rsidR="00E40A71" w:rsidRPr="00674C65">
        <w:rPr>
          <w:rFonts w:ascii="Arial Narrow" w:hAnsi="Arial Narrow"/>
          <w:sz w:val="24"/>
          <w:szCs w:val="24"/>
          <w:lang w:val="es-AR" w:eastAsia="es-AR"/>
        </w:rPr>
        <w:t>CMN</w:t>
      </w:r>
      <w:r w:rsidR="0098578A" w:rsidRPr="00674C65">
        <w:rPr>
          <w:rFonts w:ascii="Arial Narrow" w:hAnsi="Arial Narrow"/>
          <w:sz w:val="24"/>
          <w:szCs w:val="24"/>
          <w:lang w:val="es-AR" w:eastAsia="es-AR"/>
        </w:rPr>
        <w:t xml:space="preserve">. La correcta implementación de la red </w:t>
      </w:r>
      <w:r w:rsidR="00BA7832" w:rsidRPr="00674C65">
        <w:rPr>
          <w:rFonts w:ascii="Arial Narrow" w:hAnsi="Arial Narrow"/>
          <w:sz w:val="24"/>
          <w:szCs w:val="24"/>
          <w:lang w:val="es-AR" w:eastAsia="es-AR"/>
        </w:rPr>
        <w:t>intranet,</w:t>
      </w:r>
      <w:r w:rsidR="0098578A" w:rsidRPr="00674C65">
        <w:rPr>
          <w:rFonts w:ascii="Arial Narrow" w:hAnsi="Arial Narrow"/>
          <w:sz w:val="24"/>
          <w:szCs w:val="24"/>
          <w:lang w:val="es-AR" w:eastAsia="es-AR"/>
        </w:rPr>
        <w:t xml:space="preserve"> así como la disponibilidad de </w:t>
      </w:r>
      <w:r w:rsidR="0098578A" w:rsidRPr="00674C65">
        <w:rPr>
          <w:rFonts w:ascii="Arial Narrow" w:hAnsi="Arial Narrow"/>
          <w:sz w:val="24"/>
          <w:szCs w:val="24"/>
        </w:rPr>
        <w:t xml:space="preserve">los cadetes del </w:t>
      </w:r>
      <w:r w:rsidR="006C384D">
        <w:rPr>
          <w:rFonts w:ascii="Arial Narrow" w:hAnsi="Arial Narrow"/>
          <w:sz w:val="24"/>
          <w:szCs w:val="24"/>
        </w:rPr>
        <w:t>CMN</w:t>
      </w:r>
      <w:r w:rsidR="0098578A" w:rsidRPr="00674C65">
        <w:rPr>
          <w:rFonts w:ascii="Arial Narrow" w:hAnsi="Arial Narrow"/>
          <w:sz w:val="24"/>
          <w:szCs w:val="24"/>
        </w:rPr>
        <w:t xml:space="preserve"> para la </w:t>
      </w:r>
      <w:r w:rsidR="00820293">
        <w:rPr>
          <w:rFonts w:ascii="Arial Narrow" w:hAnsi="Arial Narrow"/>
          <w:sz w:val="24"/>
          <w:szCs w:val="24"/>
        </w:rPr>
        <w:t>capacitación</w:t>
      </w:r>
      <w:r w:rsidR="00E40A71" w:rsidRPr="00674C65">
        <w:rPr>
          <w:rFonts w:ascii="Arial Narrow" w:hAnsi="Arial Narrow"/>
          <w:sz w:val="24"/>
          <w:szCs w:val="24"/>
        </w:rPr>
        <w:t xml:space="preserve"> en PAP</w:t>
      </w:r>
      <w:r w:rsidR="0098578A" w:rsidRPr="00674C65">
        <w:rPr>
          <w:rFonts w:ascii="Arial Narrow" w:hAnsi="Arial Narrow"/>
          <w:sz w:val="24"/>
          <w:szCs w:val="24"/>
        </w:rPr>
        <w:t xml:space="preserve"> y administración del SIPAPSI implicó que el paso procedimental se pospusiese </w:t>
      </w:r>
      <w:r w:rsidR="00507069" w:rsidRPr="00674C65">
        <w:rPr>
          <w:rFonts w:ascii="Arial Narrow" w:hAnsi="Arial Narrow"/>
          <w:sz w:val="24"/>
          <w:szCs w:val="24"/>
        </w:rPr>
        <w:t>varias</w:t>
      </w:r>
      <w:r w:rsidR="0098578A" w:rsidRPr="00674C65">
        <w:rPr>
          <w:rFonts w:ascii="Arial Narrow" w:hAnsi="Arial Narrow"/>
          <w:sz w:val="24"/>
          <w:szCs w:val="24"/>
        </w:rPr>
        <w:t xml:space="preserve"> semanas. </w:t>
      </w:r>
      <w:r w:rsidR="00507069" w:rsidRPr="00674C65">
        <w:rPr>
          <w:rFonts w:ascii="Arial Narrow" w:hAnsi="Arial Narrow"/>
          <w:sz w:val="24"/>
          <w:szCs w:val="24"/>
        </w:rPr>
        <w:t xml:space="preserve">La ejecución del experimento se </w:t>
      </w:r>
      <w:r w:rsidR="00E40A71" w:rsidRPr="00674C65">
        <w:rPr>
          <w:rFonts w:ascii="Arial Narrow" w:hAnsi="Arial Narrow"/>
          <w:sz w:val="24"/>
          <w:szCs w:val="24"/>
        </w:rPr>
        <w:t>había fijado</w:t>
      </w:r>
      <w:r w:rsidR="00507069" w:rsidRPr="00674C65">
        <w:rPr>
          <w:rFonts w:ascii="Arial Narrow" w:hAnsi="Arial Narrow"/>
          <w:sz w:val="24"/>
          <w:szCs w:val="24"/>
        </w:rPr>
        <w:t xml:space="preserve"> para las fechas 31 de julio y 7 de agosto de 2018 en el </w:t>
      </w:r>
      <w:r w:rsidR="00E40A71" w:rsidRPr="00674C65">
        <w:rPr>
          <w:rFonts w:ascii="Arial Narrow" w:hAnsi="Arial Narrow"/>
          <w:sz w:val="24"/>
          <w:szCs w:val="24"/>
        </w:rPr>
        <w:t>CMN</w:t>
      </w:r>
      <w:r w:rsidR="00507069" w:rsidRPr="00674C65">
        <w:rPr>
          <w:rFonts w:ascii="Arial Narrow" w:hAnsi="Arial Narrow"/>
          <w:sz w:val="24"/>
          <w:szCs w:val="24"/>
        </w:rPr>
        <w:t>.</w:t>
      </w:r>
    </w:p>
    <w:p w:rsidR="0098578A" w:rsidRPr="00674C65" w:rsidRDefault="0098578A" w:rsidP="0098578A">
      <w:pPr>
        <w:jc w:val="both"/>
        <w:rPr>
          <w:rFonts w:ascii="Arial Narrow" w:hAnsi="Arial Narrow"/>
          <w:sz w:val="24"/>
          <w:szCs w:val="24"/>
        </w:rPr>
      </w:pPr>
    </w:p>
    <w:p w:rsidR="0098578A" w:rsidRPr="00674C65" w:rsidRDefault="0098578A" w:rsidP="0098578A">
      <w:pPr>
        <w:ind w:firstLine="708"/>
        <w:jc w:val="both"/>
        <w:rPr>
          <w:rFonts w:ascii="Arial Narrow" w:hAnsi="Arial Narrow"/>
          <w:sz w:val="24"/>
          <w:szCs w:val="24"/>
        </w:rPr>
      </w:pPr>
      <w:r w:rsidRPr="00674C65">
        <w:rPr>
          <w:rFonts w:ascii="Arial Narrow" w:hAnsi="Arial Narrow"/>
          <w:sz w:val="24"/>
          <w:szCs w:val="24"/>
        </w:rPr>
        <w:t xml:space="preserve">Una vez </w:t>
      </w:r>
      <w:r w:rsidR="00722C0C" w:rsidRPr="00674C65">
        <w:rPr>
          <w:rFonts w:ascii="Arial Narrow" w:hAnsi="Arial Narrow"/>
          <w:sz w:val="24"/>
          <w:szCs w:val="24"/>
        </w:rPr>
        <w:t xml:space="preserve">acomodadas la capacitación </w:t>
      </w:r>
      <w:r w:rsidR="006C384D">
        <w:rPr>
          <w:rFonts w:ascii="Arial Narrow" w:hAnsi="Arial Narrow"/>
          <w:sz w:val="24"/>
          <w:szCs w:val="24"/>
        </w:rPr>
        <w:t xml:space="preserve">en PAP y la toma de datos del diseño experimental </w:t>
      </w:r>
      <w:r w:rsidR="00722C0C" w:rsidRPr="00674C65">
        <w:rPr>
          <w:rFonts w:ascii="Arial Narrow" w:hAnsi="Arial Narrow"/>
          <w:sz w:val="24"/>
          <w:szCs w:val="24"/>
        </w:rPr>
        <w:t>al cronograma de actividades de los cadetes de la institución universitaria sede del proyecto</w:t>
      </w:r>
      <w:r w:rsidR="00EC0F00">
        <w:rPr>
          <w:rFonts w:ascii="Arial Narrow" w:hAnsi="Arial Narrow"/>
          <w:sz w:val="24"/>
          <w:szCs w:val="24"/>
        </w:rPr>
        <w:t>,</w:t>
      </w:r>
      <w:r w:rsidR="00722C0C" w:rsidRPr="00674C65">
        <w:rPr>
          <w:rFonts w:ascii="Arial Narrow" w:hAnsi="Arial Narrow"/>
          <w:sz w:val="24"/>
          <w:szCs w:val="24"/>
        </w:rPr>
        <w:t xml:space="preserve"> </w:t>
      </w:r>
      <w:r w:rsidR="00634256" w:rsidRPr="00674C65">
        <w:rPr>
          <w:rFonts w:ascii="Arial Narrow" w:hAnsi="Arial Narrow"/>
          <w:sz w:val="24"/>
          <w:szCs w:val="24"/>
        </w:rPr>
        <w:t xml:space="preserve">y </w:t>
      </w:r>
      <w:r w:rsidRPr="00674C65">
        <w:rPr>
          <w:rFonts w:ascii="Arial Narrow" w:hAnsi="Arial Narrow"/>
          <w:sz w:val="24"/>
          <w:szCs w:val="24"/>
        </w:rPr>
        <w:t xml:space="preserve">solucionados </w:t>
      </w:r>
      <w:r w:rsidR="00950B8B" w:rsidRPr="00674C65">
        <w:rPr>
          <w:rFonts w:ascii="Arial Narrow" w:hAnsi="Arial Narrow"/>
          <w:sz w:val="24"/>
          <w:szCs w:val="24"/>
        </w:rPr>
        <w:t xml:space="preserve">los inconvenientes técnicos </w:t>
      </w:r>
      <w:r w:rsidR="00904D7C" w:rsidRPr="00674C65">
        <w:rPr>
          <w:rFonts w:ascii="Arial Narrow" w:hAnsi="Arial Narrow"/>
          <w:sz w:val="24"/>
          <w:szCs w:val="24"/>
        </w:rPr>
        <w:t>por medio de la constitución de</w:t>
      </w:r>
      <w:r w:rsidRPr="00674C65">
        <w:rPr>
          <w:rFonts w:ascii="Arial Narrow" w:hAnsi="Arial Narrow"/>
          <w:sz w:val="24"/>
          <w:szCs w:val="24"/>
        </w:rPr>
        <w:t xml:space="preserve"> la red de intranet</w:t>
      </w:r>
      <w:r w:rsidR="00855867">
        <w:rPr>
          <w:rFonts w:ascii="Arial Narrow" w:hAnsi="Arial Narrow"/>
          <w:sz w:val="24"/>
          <w:szCs w:val="24"/>
        </w:rPr>
        <w:t xml:space="preserve"> cableada y por wifi</w:t>
      </w:r>
      <w:r w:rsidR="00634256" w:rsidRPr="00674C65">
        <w:rPr>
          <w:rFonts w:ascii="Arial Narrow" w:hAnsi="Arial Narrow"/>
          <w:sz w:val="24"/>
          <w:szCs w:val="24"/>
        </w:rPr>
        <w:t xml:space="preserve"> que</w:t>
      </w:r>
      <w:r w:rsidR="00722C0C" w:rsidRPr="00674C65">
        <w:rPr>
          <w:rFonts w:ascii="Arial Narrow" w:hAnsi="Arial Narrow"/>
          <w:sz w:val="24"/>
          <w:szCs w:val="24"/>
        </w:rPr>
        <w:t xml:space="preserve"> fue conectada a un servidor interno que </w:t>
      </w:r>
      <w:r w:rsidR="00904D7C" w:rsidRPr="00674C65">
        <w:rPr>
          <w:rFonts w:ascii="Arial Narrow" w:hAnsi="Arial Narrow"/>
          <w:sz w:val="24"/>
          <w:szCs w:val="24"/>
        </w:rPr>
        <w:t>corría</w:t>
      </w:r>
      <w:r w:rsidR="00722C0C" w:rsidRPr="00674C65">
        <w:rPr>
          <w:rFonts w:ascii="Arial Narrow" w:hAnsi="Arial Narrow"/>
          <w:sz w:val="24"/>
          <w:szCs w:val="24"/>
        </w:rPr>
        <w:t xml:space="preserve"> el software SIPAPSI</w:t>
      </w:r>
      <w:r w:rsidR="00904D7C" w:rsidRPr="00674C65">
        <w:rPr>
          <w:rFonts w:ascii="Arial Narrow" w:hAnsi="Arial Narrow"/>
          <w:sz w:val="24"/>
          <w:szCs w:val="24"/>
        </w:rPr>
        <w:t xml:space="preserve"> </w:t>
      </w:r>
      <w:r w:rsidR="00855867">
        <w:rPr>
          <w:rFonts w:ascii="Arial Narrow" w:hAnsi="Arial Narrow"/>
          <w:sz w:val="24"/>
          <w:szCs w:val="24"/>
        </w:rPr>
        <w:t>para realizar la</w:t>
      </w:r>
      <w:r w:rsidR="00722C0C" w:rsidRPr="00674C65">
        <w:rPr>
          <w:rFonts w:ascii="Arial Narrow" w:hAnsi="Arial Narrow"/>
          <w:sz w:val="24"/>
          <w:szCs w:val="24"/>
        </w:rPr>
        <w:t xml:space="preserve"> toma de datos por medio de las computadoras de</w:t>
      </w:r>
      <w:r w:rsidR="00904D7C" w:rsidRPr="00674C65">
        <w:rPr>
          <w:rFonts w:ascii="Arial Narrow" w:hAnsi="Arial Narrow"/>
          <w:sz w:val="24"/>
          <w:szCs w:val="24"/>
        </w:rPr>
        <w:t xml:space="preserve"> este </w:t>
      </w:r>
      <w:r w:rsidR="00722C0C" w:rsidRPr="00674C65">
        <w:rPr>
          <w:rFonts w:ascii="Arial Narrow" w:hAnsi="Arial Narrow"/>
          <w:sz w:val="24"/>
          <w:szCs w:val="24"/>
        </w:rPr>
        <w:t xml:space="preserve">proyecto y las propias del </w:t>
      </w:r>
      <w:r w:rsidR="00904D7C" w:rsidRPr="00674C65">
        <w:rPr>
          <w:rFonts w:ascii="Arial Narrow" w:hAnsi="Arial Narrow"/>
          <w:sz w:val="24"/>
          <w:szCs w:val="24"/>
        </w:rPr>
        <w:t>CMN</w:t>
      </w:r>
      <w:r w:rsidRPr="00674C65">
        <w:rPr>
          <w:rFonts w:ascii="Arial Narrow" w:hAnsi="Arial Narrow"/>
          <w:sz w:val="24"/>
          <w:szCs w:val="24"/>
        </w:rPr>
        <w:t xml:space="preserve">, </w:t>
      </w:r>
      <w:r w:rsidR="009250AA" w:rsidRPr="009250AA">
        <w:rPr>
          <w:rFonts w:ascii="Arial Narrow" w:hAnsi="Arial Narrow"/>
          <w:sz w:val="24"/>
          <w:szCs w:val="24"/>
        </w:rPr>
        <w:t>la ejecución del experimento pudo llevarse adelante en las mencionadas fechas</w:t>
      </w:r>
      <w:r w:rsidRPr="00674C65">
        <w:rPr>
          <w:rFonts w:ascii="Arial Narrow" w:hAnsi="Arial Narrow"/>
          <w:sz w:val="24"/>
          <w:szCs w:val="24"/>
        </w:rPr>
        <w:t xml:space="preserve">. De esta forma, se dividió a la muestra de </w:t>
      </w:r>
      <w:r w:rsidR="00634256" w:rsidRPr="00674C65">
        <w:rPr>
          <w:rFonts w:ascii="Arial Narrow" w:hAnsi="Arial Narrow"/>
          <w:sz w:val="24"/>
          <w:szCs w:val="24"/>
        </w:rPr>
        <w:t xml:space="preserve">cadetes </w:t>
      </w:r>
      <w:r w:rsidRPr="00674C65">
        <w:rPr>
          <w:rFonts w:ascii="Arial Narrow" w:hAnsi="Arial Narrow"/>
          <w:sz w:val="24"/>
          <w:szCs w:val="24"/>
        </w:rPr>
        <w:t xml:space="preserve">en dos grupos: grupo control y grupo experimental. El grupo control estuvo integrado por </w:t>
      </w:r>
      <w:r w:rsidR="00634256" w:rsidRPr="00674C65">
        <w:rPr>
          <w:rFonts w:ascii="Arial Narrow" w:hAnsi="Arial Narrow"/>
          <w:sz w:val="24"/>
          <w:szCs w:val="24"/>
        </w:rPr>
        <w:t>cadetes</w:t>
      </w:r>
      <w:r w:rsidR="00EC0F00">
        <w:rPr>
          <w:rFonts w:ascii="Arial Narrow" w:hAnsi="Arial Narrow"/>
          <w:sz w:val="24"/>
          <w:szCs w:val="24"/>
        </w:rPr>
        <w:t xml:space="preserve"> sin experiencia previa en desastres</w:t>
      </w:r>
      <w:r w:rsidR="00634256" w:rsidRPr="00674C65">
        <w:rPr>
          <w:rFonts w:ascii="Arial Narrow" w:hAnsi="Arial Narrow"/>
          <w:sz w:val="24"/>
          <w:szCs w:val="24"/>
        </w:rPr>
        <w:t xml:space="preserve"> </w:t>
      </w:r>
      <w:r w:rsidRPr="00674C65">
        <w:rPr>
          <w:rFonts w:ascii="Arial Narrow" w:hAnsi="Arial Narrow"/>
          <w:sz w:val="24"/>
          <w:szCs w:val="24"/>
        </w:rPr>
        <w:t>que al momento de ser evaluados por el software no habían recibido una capacitación en PAP</w:t>
      </w:r>
      <w:r w:rsidR="00855867">
        <w:rPr>
          <w:rFonts w:ascii="Arial Narrow" w:hAnsi="Arial Narrow"/>
          <w:sz w:val="24"/>
          <w:szCs w:val="24"/>
        </w:rPr>
        <w:t>,</w:t>
      </w:r>
      <w:r w:rsidRPr="00674C65">
        <w:rPr>
          <w:rFonts w:ascii="Arial Narrow" w:hAnsi="Arial Narrow"/>
          <w:sz w:val="24"/>
          <w:szCs w:val="24"/>
        </w:rPr>
        <w:t xml:space="preserve"> mientras que el grupo experimental estuvo </w:t>
      </w:r>
      <w:r w:rsidR="00634256" w:rsidRPr="00674C65">
        <w:rPr>
          <w:rFonts w:ascii="Arial Narrow" w:hAnsi="Arial Narrow"/>
          <w:sz w:val="24"/>
          <w:szCs w:val="24"/>
        </w:rPr>
        <w:t>constituido</w:t>
      </w:r>
      <w:r w:rsidRPr="00674C65">
        <w:rPr>
          <w:rFonts w:ascii="Arial Narrow" w:hAnsi="Arial Narrow"/>
          <w:sz w:val="24"/>
          <w:szCs w:val="24"/>
        </w:rPr>
        <w:t xml:space="preserve"> por </w:t>
      </w:r>
      <w:r w:rsidR="00674C65" w:rsidRPr="00674C65">
        <w:rPr>
          <w:rFonts w:ascii="Arial Narrow" w:hAnsi="Arial Narrow"/>
          <w:sz w:val="24"/>
          <w:szCs w:val="24"/>
        </w:rPr>
        <w:t xml:space="preserve">cadetes </w:t>
      </w:r>
      <w:r w:rsidR="00EC0F00">
        <w:rPr>
          <w:rFonts w:ascii="Arial Narrow" w:hAnsi="Arial Narrow"/>
          <w:sz w:val="24"/>
          <w:szCs w:val="24"/>
        </w:rPr>
        <w:t xml:space="preserve">sin experiencia previa en desastres </w:t>
      </w:r>
      <w:r w:rsidRPr="00674C65">
        <w:rPr>
          <w:rFonts w:ascii="Arial Narrow" w:hAnsi="Arial Narrow"/>
          <w:sz w:val="24"/>
          <w:szCs w:val="24"/>
        </w:rPr>
        <w:t xml:space="preserve">que </w:t>
      </w:r>
      <w:r w:rsidR="00674C65" w:rsidRPr="00674C65">
        <w:rPr>
          <w:rFonts w:ascii="Arial Narrow" w:hAnsi="Arial Narrow"/>
          <w:sz w:val="24"/>
          <w:szCs w:val="24"/>
        </w:rPr>
        <w:t>recibirían</w:t>
      </w:r>
      <w:r w:rsidRPr="00674C65">
        <w:rPr>
          <w:rFonts w:ascii="Arial Narrow" w:hAnsi="Arial Narrow"/>
          <w:sz w:val="24"/>
          <w:szCs w:val="24"/>
        </w:rPr>
        <w:t xml:space="preserve"> una capacitación en PAP previamente a ser evaluados mediante el software SIPAPSI.</w:t>
      </w:r>
    </w:p>
    <w:p w:rsidR="0098578A" w:rsidRPr="0098578A" w:rsidRDefault="0098578A" w:rsidP="0098578A">
      <w:pPr>
        <w:ind w:firstLine="708"/>
        <w:jc w:val="both"/>
        <w:rPr>
          <w:rFonts w:ascii="Arial Narrow" w:hAnsi="Arial Narrow"/>
          <w:color w:val="FF0000"/>
          <w:sz w:val="24"/>
          <w:szCs w:val="24"/>
        </w:rPr>
      </w:pPr>
    </w:p>
    <w:p w:rsidR="0098578A" w:rsidRPr="00032A58" w:rsidRDefault="00CD26BD" w:rsidP="0098578A">
      <w:pPr>
        <w:ind w:firstLine="708"/>
        <w:jc w:val="both"/>
        <w:rPr>
          <w:rFonts w:ascii="Arial Narrow" w:eastAsia="Century Schoolbook" w:hAnsi="Arial Narrow" w:cs="Century Schoolbook"/>
          <w:sz w:val="24"/>
          <w:szCs w:val="24"/>
        </w:rPr>
      </w:pPr>
      <w:r>
        <w:rPr>
          <w:rFonts w:ascii="Arial Narrow" w:hAnsi="Arial Narrow"/>
          <w:sz w:val="24"/>
          <w:szCs w:val="24"/>
        </w:rPr>
        <w:t>L</w:t>
      </w:r>
      <w:r w:rsidR="0098578A" w:rsidRPr="00032A58">
        <w:rPr>
          <w:rFonts w:ascii="Arial Narrow" w:hAnsi="Arial Narrow"/>
          <w:sz w:val="24"/>
          <w:szCs w:val="24"/>
        </w:rPr>
        <w:t xml:space="preserve">a capacitación en PAP se desarrolló dentro del Aula Magna </w:t>
      </w:r>
      <w:r w:rsidR="008874C3" w:rsidRPr="00032A58">
        <w:rPr>
          <w:rFonts w:ascii="Arial Narrow" w:hAnsi="Arial Narrow"/>
          <w:sz w:val="24"/>
          <w:szCs w:val="24"/>
        </w:rPr>
        <w:t>de la mencionada unidad académica</w:t>
      </w:r>
      <w:r w:rsidR="00F53102" w:rsidRPr="00032A58">
        <w:rPr>
          <w:rFonts w:ascii="Arial Narrow" w:hAnsi="Arial Narrow"/>
          <w:sz w:val="24"/>
          <w:szCs w:val="24"/>
        </w:rPr>
        <w:t xml:space="preserve"> en fecha</w:t>
      </w:r>
      <w:r w:rsidR="003C5BAA">
        <w:rPr>
          <w:rFonts w:ascii="Arial Narrow" w:hAnsi="Arial Narrow"/>
          <w:sz w:val="24"/>
          <w:szCs w:val="24"/>
        </w:rPr>
        <w:t xml:space="preserve"> 31 de julio </w:t>
      </w:r>
      <w:r w:rsidR="00F53102" w:rsidRPr="00032A58">
        <w:rPr>
          <w:rFonts w:ascii="Arial Narrow" w:hAnsi="Arial Narrow"/>
          <w:sz w:val="24"/>
          <w:szCs w:val="24"/>
        </w:rPr>
        <w:t>y</w:t>
      </w:r>
      <w:r w:rsidR="008874C3" w:rsidRPr="00032A58">
        <w:rPr>
          <w:rFonts w:ascii="Arial Narrow" w:hAnsi="Arial Narrow"/>
          <w:sz w:val="24"/>
          <w:szCs w:val="24"/>
        </w:rPr>
        <w:t xml:space="preserve"> </w:t>
      </w:r>
      <w:r w:rsidR="0098578A" w:rsidRPr="00032A58">
        <w:rPr>
          <w:rFonts w:ascii="Arial Narrow" w:hAnsi="Arial Narrow"/>
          <w:sz w:val="24"/>
          <w:szCs w:val="24"/>
        </w:rPr>
        <w:t>a</w:t>
      </w:r>
      <w:r w:rsidR="008874C3" w:rsidRPr="00032A58">
        <w:rPr>
          <w:rFonts w:ascii="Arial Narrow" w:hAnsi="Arial Narrow"/>
          <w:sz w:val="24"/>
          <w:szCs w:val="24"/>
        </w:rPr>
        <w:t>nte</w:t>
      </w:r>
      <w:r w:rsidR="0098578A" w:rsidRPr="00032A58">
        <w:rPr>
          <w:rFonts w:ascii="Arial Narrow" w:hAnsi="Arial Narrow"/>
          <w:sz w:val="24"/>
          <w:szCs w:val="24"/>
        </w:rPr>
        <w:t xml:space="preserve"> </w:t>
      </w:r>
      <w:r w:rsidR="00390946" w:rsidRPr="00032A58">
        <w:rPr>
          <w:rFonts w:ascii="Arial Narrow" w:hAnsi="Arial Narrow"/>
          <w:sz w:val="24"/>
          <w:szCs w:val="24"/>
        </w:rPr>
        <w:t>al menos 200</w:t>
      </w:r>
      <w:r w:rsidR="0098578A" w:rsidRPr="00032A58">
        <w:rPr>
          <w:rFonts w:ascii="Arial Narrow" w:hAnsi="Arial Narrow"/>
          <w:sz w:val="24"/>
          <w:szCs w:val="24"/>
        </w:rPr>
        <w:t xml:space="preserve"> </w:t>
      </w:r>
      <w:r w:rsidR="008874C3" w:rsidRPr="00032A58">
        <w:rPr>
          <w:rFonts w:ascii="Arial Narrow" w:hAnsi="Arial Narrow"/>
          <w:sz w:val="24"/>
          <w:szCs w:val="24"/>
        </w:rPr>
        <w:t>cadetes. La capacitación</w:t>
      </w:r>
      <w:r w:rsidR="0098578A" w:rsidRPr="00032A58">
        <w:rPr>
          <w:rFonts w:ascii="Arial Narrow" w:hAnsi="Arial Narrow"/>
          <w:sz w:val="24"/>
          <w:szCs w:val="24"/>
        </w:rPr>
        <w:t xml:space="preserve"> </w:t>
      </w:r>
      <w:r w:rsidR="00F53102" w:rsidRPr="00032A58">
        <w:rPr>
          <w:rFonts w:ascii="Arial Narrow" w:hAnsi="Arial Narrow"/>
          <w:sz w:val="24"/>
          <w:szCs w:val="24"/>
        </w:rPr>
        <w:t>en PAP estuvo dividida</w:t>
      </w:r>
      <w:r w:rsidR="0098578A" w:rsidRPr="00032A58">
        <w:rPr>
          <w:rFonts w:ascii="Arial Narrow" w:hAnsi="Arial Narrow"/>
          <w:sz w:val="24"/>
          <w:szCs w:val="24"/>
        </w:rPr>
        <w:t xml:space="preserve"> en tres módulos</w:t>
      </w:r>
      <w:r w:rsidR="0028295D" w:rsidRPr="00032A58">
        <w:rPr>
          <w:rFonts w:ascii="Arial Narrow" w:hAnsi="Arial Narrow"/>
          <w:sz w:val="24"/>
          <w:szCs w:val="24"/>
        </w:rPr>
        <w:t xml:space="preserve">. </w:t>
      </w:r>
      <w:r w:rsidR="0098578A" w:rsidRPr="00032A58">
        <w:rPr>
          <w:rFonts w:ascii="Arial Narrow" w:eastAsia="Century Schoolbook" w:hAnsi="Arial Narrow" w:cs="Century Schoolbook"/>
          <w:sz w:val="24"/>
          <w:szCs w:val="24"/>
        </w:rPr>
        <w:t xml:space="preserve">En </w:t>
      </w:r>
      <w:r w:rsidR="0028295D" w:rsidRPr="00032A58">
        <w:rPr>
          <w:rFonts w:ascii="Arial Narrow" w:eastAsia="Century Schoolbook" w:hAnsi="Arial Narrow" w:cs="Century Schoolbook"/>
          <w:sz w:val="24"/>
          <w:szCs w:val="24"/>
        </w:rPr>
        <w:t>el</w:t>
      </w:r>
      <w:r w:rsidR="0098578A" w:rsidRPr="00032A58">
        <w:rPr>
          <w:rFonts w:ascii="Arial Narrow" w:eastAsia="Century Schoolbook" w:hAnsi="Arial Narrow" w:cs="Century Schoolbook"/>
          <w:sz w:val="24"/>
          <w:szCs w:val="24"/>
        </w:rPr>
        <w:t xml:space="preserve"> primer módulo se desarrollaron conceptos básicos</w:t>
      </w:r>
      <w:r w:rsidR="0028295D" w:rsidRPr="00032A58">
        <w:rPr>
          <w:rFonts w:ascii="Arial Narrow" w:eastAsia="Century Schoolbook" w:hAnsi="Arial Narrow" w:cs="Century Schoolbook"/>
          <w:sz w:val="24"/>
          <w:szCs w:val="24"/>
        </w:rPr>
        <w:t xml:space="preserve"> como</w:t>
      </w:r>
      <w:r w:rsidR="0098578A" w:rsidRPr="00032A58">
        <w:rPr>
          <w:rFonts w:ascii="Arial Narrow" w:eastAsia="Century Schoolbook" w:hAnsi="Arial Narrow" w:cs="Century Schoolbook"/>
          <w:sz w:val="24"/>
          <w:szCs w:val="24"/>
        </w:rPr>
        <w:t xml:space="preserve"> respuesta de estrés y estructuras cerebrales involucradas. En el segundo módulo se abordaron cuestiones referidas a la PAP y al protocolo basado en el modelo de las 4C. </w:t>
      </w:r>
      <w:r w:rsidR="0028295D" w:rsidRPr="00032A58">
        <w:rPr>
          <w:rFonts w:ascii="Arial Narrow" w:eastAsia="Century Schoolbook" w:hAnsi="Arial Narrow" w:cs="Century Schoolbook"/>
          <w:sz w:val="24"/>
          <w:szCs w:val="24"/>
        </w:rPr>
        <w:t>Y e</w:t>
      </w:r>
      <w:r w:rsidR="0098578A" w:rsidRPr="00032A58">
        <w:rPr>
          <w:rFonts w:ascii="Arial Narrow" w:eastAsia="Century Schoolbook" w:hAnsi="Arial Narrow" w:cs="Century Schoolbook"/>
          <w:sz w:val="24"/>
          <w:szCs w:val="24"/>
        </w:rPr>
        <w:t xml:space="preserve">n el último módulo -de índole </w:t>
      </w:r>
      <w:r w:rsidR="003C5BAA">
        <w:rPr>
          <w:rFonts w:ascii="Arial Narrow" w:eastAsia="Century Schoolbook" w:hAnsi="Arial Narrow" w:cs="Century Schoolbook"/>
          <w:sz w:val="24"/>
          <w:szCs w:val="24"/>
        </w:rPr>
        <w:t>pragmátic</w:t>
      </w:r>
      <w:r w:rsidR="007258AA">
        <w:rPr>
          <w:rFonts w:ascii="Arial Narrow" w:eastAsia="Century Schoolbook" w:hAnsi="Arial Narrow" w:cs="Century Schoolbook"/>
          <w:sz w:val="24"/>
          <w:szCs w:val="24"/>
        </w:rPr>
        <w:t>o</w:t>
      </w:r>
      <w:r w:rsidR="0098578A" w:rsidRPr="00032A58">
        <w:rPr>
          <w:rFonts w:ascii="Arial Narrow" w:eastAsia="Century Schoolbook" w:hAnsi="Arial Narrow" w:cs="Century Schoolbook"/>
          <w:sz w:val="24"/>
          <w:szCs w:val="24"/>
        </w:rPr>
        <w:t xml:space="preserve">- se promovió el espacio para que los </w:t>
      </w:r>
      <w:r w:rsidR="0028295D" w:rsidRPr="00032A58">
        <w:rPr>
          <w:rFonts w:ascii="Arial Narrow" w:eastAsia="Century Schoolbook" w:hAnsi="Arial Narrow" w:cs="Century Schoolbook"/>
          <w:sz w:val="24"/>
          <w:szCs w:val="24"/>
        </w:rPr>
        <w:t>cadetes</w:t>
      </w:r>
      <w:r w:rsidR="0098578A" w:rsidRPr="00032A58">
        <w:rPr>
          <w:rFonts w:ascii="Arial Narrow" w:eastAsia="Century Schoolbook" w:hAnsi="Arial Narrow" w:cs="Century Schoolbook"/>
          <w:sz w:val="24"/>
          <w:szCs w:val="24"/>
        </w:rPr>
        <w:t xml:space="preserve"> pusieran en práctica lo adquirido en los dos módulos teóricos precedentes a través de dramatizaciones de situaciones </w:t>
      </w:r>
      <w:r w:rsidR="007258AA">
        <w:rPr>
          <w:rFonts w:ascii="Arial Narrow" w:eastAsia="Century Schoolbook" w:hAnsi="Arial Narrow" w:cs="Century Schoolbook"/>
          <w:sz w:val="24"/>
          <w:szCs w:val="24"/>
        </w:rPr>
        <w:t>de rescate</w:t>
      </w:r>
      <w:r w:rsidR="0098578A" w:rsidRPr="00032A58">
        <w:rPr>
          <w:rFonts w:ascii="Arial Narrow" w:eastAsia="Century Schoolbook" w:hAnsi="Arial Narrow" w:cs="Century Schoolbook"/>
          <w:sz w:val="24"/>
          <w:szCs w:val="24"/>
        </w:rPr>
        <w:t>. Se acompañó la capacitación con material gráfico resumiendo los principales aspectos de la PAP.</w:t>
      </w:r>
    </w:p>
    <w:p w:rsidR="0098578A" w:rsidRPr="0098578A" w:rsidRDefault="0098578A" w:rsidP="0098578A">
      <w:pPr>
        <w:ind w:firstLine="708"/>
        <w:jc w:val="both"/>
        <w:rPr>
          <w:rFonts w:ascii="Arial Narrow" w:hAnsi="Arial Narrow"/>
          <w:color w:val="FF0000"/>
          <w:sz w:val="24"/>
          <w:szCs w:val="24"/>
        </w:rPr>
      </w:pPr>
    </w:p>
    <w:p w:rsidR="0098578A" w:rsidRPr="001D16B1" w:rsidRDefault="0098578A" w:rsidP="0098578A">
      <w:pPr>
        <w:ind w:firstLine="709"/>
        <w:jc w:val="both"/>
        <w:rPr>
          <w:rFonts w:ascii="Arial Narrow" w:eastAsia="Century Schoolbook" w:hAnsi="Arial Narrow" w:cs="Century Schoolbook"/>
          <w:sz w:val="24"/>
          <w:szCs w:val="24"/>
        </w:rPr>
      </w:pPr>
      <w:r w:rsidRPr="001D16B1">
        <w:rPr>
          <w:rFonts w:ascii="Arial Narrow" w:eastAsia="Century Schoolbook" w:hAnsi="Arial Narrow" w:cs="Century Schoolbook"/>
          <w:sz w:val="24"/>
          <w:szCs w:val="24"/>
        </w:rPr>
        <w:t>Simultáneamente</w:t>
      </w:r>
      <w:r w:rsidR="0028295D" w:rsidRPr="001D16B1">
        <w:rPr>
          <w:rFonts w:ascii="Arial Narrow" w:eastAsia="Century Schoolbook" w:hAnsi="Arial Narrow" w:cs="Century Schoolbook"/>
          <w:sz w:val="24"/>
          <w:szCs w:val="24"/>
        </w:rPr>
        <w:t xml:space="preserve"> a la capacitación en PAP que se realizaba en el Aula Magna de la unidad académica CMN</w:t>
      </w:r>
      <w:r w:rsidRPr="001D16B1">
        <w:rPr>
          <w:rFonts w:ascii="Arial Narrow" w:eastAsia="Century Schoolbook" w:hAnsi="Arial Narrow" w:cs="Century Schoolbook"/>
          <w:sz w:val="24"/>
          <w:szCs w:val="24"/>
        </w:rPr>
        <w:t xml:space="preserve">, se llevó adelante </w:t>
      </w:r>
      <w:r w:rsidR="006647D8">
        <w:rPr>
          <w:rFonts w:ascii="Arial Narrow" w:eastAsia="Century Schoolbook" w:hAnsi="Arial Narrow" w:cs="Century Schoolbook"/>
          <w:sz w:val="24"/>
          <w:szCs w:val="24"/>
        </w:rPr>
        <w:t xml:space="preserve">en las salas de computación de </w:t>
      </w:r>
      <w:r w:rsidR="00F42907">
        <w:rPr>
          <w:rFonts w:ascii="Arial Narrow" w:eastAsia="Century Schoolbook" w:hAnsi="Arial Narrow" w:cs="Century Schoolbook"/>
          <w:sz w:val="24"/>
          <w:szCs w:val="24"/>
        </w:rPr>
        <w:t xml:space="preserve">la mencionada unidad académica </w:t>
      </w:r>
      <w:r w:rsidRPr="001D16B1">
        <w:rPr>
          <w:rFonts w:ascii="Arial Narrow" w:eastAsia="Century Schoolbook" w:hAnsi="Arial Narrow" w:cs="Century Schoolbook"/>
          <w:sz w:val="24"/>
          <w:szCs w:val="24"/>
        </w:rPr>
        <w:t xml:space="preserve">la evaluación </w:t>
      </w:r>
      <w:r w:rsidR="007258AA" w:rsidRPr="001D16B1">
        <w:rPr>
          <w:rFonts w:ascii="Arial Narrow" w:eastAsia="Century Schoolbook" w:hAnsi="Arial Narrow" w:cs="Century Schoolbook"/>
          <w:sz w:val="24"/>
          <w:szCs w:val="24"/>
        </w:rPr>
        <w:t xml:space="preserve">mediante el software SIPAPSI </w:t>
      </w:r>
      <w:r w:rsidRPr="001D16B1">
        <w:rPr>
          <w:rFonts w:ascii="Arial Narrow" w:eastAsia="Century Schoolbook" w:hAnsi="Arial Narrow" w:cs="Century Schoolbook"/>
          <w:sz w:val="24"/>
          <w:szCs w:val="24"/>
        </w:rPr>
        <w:t xml:space="preserve">de los </w:t>
      </w:r>
      <w:r w:rsidR="00032A58" w:rsidRPr="001D16B1">
        <w:rPr>
          <w:rFonts w:ascii="Arial Narrow" w:eastAsia="Century Schoolbook" w:hAnsi="Arial Narrow" w:cs="Century Schoolbook"/>
          <w:sz w:val="24"/>
          <w:szCs w:val="24"/>
        </w:rPr>
        <w:t xml:space="preserve">cadetes </w:t>
      </w:r>
      <w:r w:rsidRPr="001D16B1">
        <w:rPr>
          <w:rFonts w:ascii="Arial Narrow" w:eastAsia="Century Schoolbook" w:hAnsi="Arial Narrow" w:cs="Century Schoolbook"/>
          <w:sz w:val="24"/>
          <w:szCs w:val="24"/>
        </w:rPr>
        <w:t>que no participaron en la capacitación en PAP (grupo control). En una fecha posterior, se realizó la evaluación</w:t>
      </w:r>
      <w:r w:rsidR="00032A58" w:rsidRPr="001D16B1">
        <w:rPr>
          <w:rFonts w:ascii="Arial Narrow" w:eastAsia="Century Schoolbook" w:hAnsi="Arial Narrow" w:cs="Century Schoolbook"/>
          <w:sz w:val="24"/>
          <w:szCs w:val="24"/>
        </w:rPr>
        <w:t xml:space="preserve"> por medio del software SIPAPSI</w:t>
      </w:r>
      <w:r w:rsidRPr="001D16B1">
        <w:rPr>
          <w:rFonts w:ascii="Arial Narrow" w:eastAsia="Century Schoolbook" w:hAnsi="Arial Narrow" w:cs="Century Schoolbook"/>
          <w:sz w:val="24"/>
          <w:szCs w:val="24"/>
        </w:rPr>
        <w:t xml:space="preserve"> a aquellos que fueron capacitados en el primer encuentro (grupo </w:t>
      </w:r>
      <w:r w:rsidRPr="001D16B1">
        <w:rPr>
          <w:rFonts w:ascii="Arial Narrow" w:eastAsia="Century Schoolbook" w:hAnsi="Arial Narrow" w:cs="Century Schoolbook"/>
          <w:sz w:val="24"/>
          <w:szCs w:val="24"/>
        </w:rPr>
        <w:lastRenderedPageBreak/>
        <w:t xml:space="preserve">experimental). Debe </w:t>
      </w:r>
      <w:r w:rsidR="00E03695" w:rsidRPr="001D16B1">
        <w:rPr>
          <w:rFonts w:ascii="Arial Narrow" w:eastAsia="Century Schoolbook" w:hAnsi="Arial Narrow" w:cs="Century Schoolbook"/>
          <w:sz w:val="24"/>
          <w:szCs w:val="24"/>
        </w:rPr>
        <w:t>mencionarse</w:t>
      </w:r>
      <w:r w:rsidRPr="001D16B1">
        <w:rPr>
          <w:rFonts w:ascii="Arial Narrow" w:eastAsia="Century Schoolbook" w:hAnsi="Arial Narrow" w:cs="Century Schoolbook"/>
          <w:sz w:val="24"/>
          <w:szCs w:val="24"/>
        </w:rPr>
        <w:t xml:space="preserve"> que no </w:t>
      </w:r>
      <w:r w:rsidR="00C83BF8">
        <w:rPr>
          <w:rFonts w:ascii="Arial Narrow" w:eastAsia="Century Schoolbook" w:hAnsi="Arial Narrow" w:cs="Century Schoolbook"/>
          <w:sz w:val="24"/>
          <w:szCs w:val="24"/>
        </w:rPr>
        <w:t>se logró alcanzar</w:t>
      </w:r>
      <w:r w:rsidRPr="001D16B1">
        <w:rPr>
          <w:rFonts w:ascii="Arial Narrow" w:eastAsia="Century Schoolbook" w:hAnsi="Arial Narrow" w:cs="Century Schoolbook"/>
          <w:sz w:val="24"/>
          <w:szCs w:val="24"/>
        </w:rPr>
        <w:t xml:space="preserve"> el número muestral </w:t>
      </w:r>
      <w:r w:rsidR="00E03695" w:rsidRPr="001D16B1">
        <w:rPr>
          <w:rFonts w:ascii="Arial Narrow" w:eastAsia="Century Schoolbook" w:hAnsi="Arial Narrow" w:cs="Century Schoolbook"/>
          <w:sz w:val="24"/>
          <w:szCs w:val="24"/>
        </w:rPr>
        <w:t xml:space="preserve">necesario para </w:t>
      </w:r>
      <w:r w:rsidR="00F42907">
        <w:rPr>
          <w:rFonts w:ascii="Arial Narrow" w:eastAsia="Century Schoolbook" w:hAnsi="Arial Narrow" w:cs="Century Schoolbook"/>
          <w:sz w:val="24"/>
          <w:szCs w:val="24"/>
        </w:rPr>
        <w:t>la ejecución de este</w:t>
      </w:r>
      <w:r w:rsidR="00E03695" w:rsidRPr="001D16B1">
        <w:rPr>
          <w:rFonts w:ascii="Arial Narrow" w:eastAsia="Century Schoolbook" w:hAnsi="Arial Narrow" w:cs="Century Schoolbook"/>
          <w:sz w:val="24"/>
          <w:szCs w:val="24"/>
        </w:rPr>
        <w:t xml:space="preserve"> proyecto,</w:t>
      </w:r>
      <w:r w:rsidRPr="001D16B1">
        <w:rPr>
          <w:rFonts w:ascii="Arial Narrow" w:eastAsia="Century Schoolbook" w:hAnsi="Arial Narrow" w:cs="Century Schoolbook"/>
          <w:sz w:val="24"/>
          <w:szCs w:val="24"/>
        </w:rPr>
        <w:t xml:space="preserve"> </w:t>
      </w:r>
      <w:r w:rsidR="00E03695" w:rsidRPr="001D16B1">
        <w:rPr>
          <w:rFonts w:ascii="Arial Narrow" w:eastAsia="Century Schoolbook" w:hAnsi="Arial Narrow" w:cs="Century Schoolbook"/>
          <w:sz w:val="24"/>
          <w:szCs w:val="24"/>
        </w:rPr>
        <w:t>debido a</w:t>
      </w:r>
      <w:r w:rsidR="000E2E3F">
        <w:rPr>
          <w:rFonts w:ascii="Arial Narrow" w:eastAsia="Century Schoolbook" w:hAnsi="Arial Narrow" w:cs="Century Schoolbook"/>
          <w:sz w:val="24"/>
          <w:szCs w:val="24"/>
        </w:rPr>
        <w:t>l mencionado fallo de internet que desencadenó</w:t>
      </w:r>
      <w:r w:rsidR="00C83BF8">
        <w:rPr>
          <w:rFonts w:ascii="Arial Narrow" w:eastAsia="Century Schoolbook" w:hAnsi="Arial Narrow" w:cs="Century Schoolbook"/>
          <w:sz w:val="24"/>
          <w:szCs w:val="24"/>
        </w:rPr>
        <w:t xml:space="preserve"> postergaciones debido a la implementación de</w:t>
      </w:r>
      <w:r w:rsidR="000E2E3F">
        <w:rPr>
          <w:rFonts w:ascii="Arial Narrow" w:eastAsia="Century Schoolbook" w:hAnsi="Arial Narrow" w:cs="Century Schoolbook"/>
          <w:sz w:val="24"/>
          <w:szCs w:val="24"/>
        </w:rPr>
        <w:t xml:space="preserve"> medidas correctivas</w:t>
      </w:r>
      <w:r w:rsidR="00D20325">
        <w:rPr>
          <w:rFonts w:ascii="Arial Narrow" w:eastAsia="Century Schoolbook" w:hAnsi="Arial Narrow" w:cs="Century Schoolbook"/>
          <w:sz w:val="24"/>
          <w:szCs w:val="24"/>
        </w:rPr>
        <w:t>,</w:t>
      </w:r>
      <w:r w:rsidR="000E2E3F">
        <w:rPr>
          <w:rFonts w:ascii="Arial Narrow" w:eastAsia="Century Schoolbook" w:hAnsi="Arial Narrow" w:cs="Century Schoolbook"/>
          <w:sz w:val="24"/>
          <w:szCs w:val="24"/>
        </w:rPr>
        <w:t xml:space="preserve"> y a </w:t>
      </w:r>
      <w:r w:rsidRPr="001D16B1">
        <w:rPr>
          <w:rFonts w:ascii="Arial Narrow" w:eastAsia="Century Schoolbook" w:hAnsi="Arial Narrow" w:cs="Century Schoolbook"/>
          <w:sz w:val="24"/>
          <w:szCs w:val="24"/>
        </w:rPr>
        <w:t xml:space="preserve">que </w:t>
      </w:r>
      <w:r w:rsidR="005838B5" w:rsidRPr="001D16B1">
        <w:rPr>
          <w:rFonts w:ascii="Arial Narrow" w:eastAsia="Century Schoolbook" w:hAnsi="Arial Narrow" w:cs="Century Schoolbook"/>
          <w:sz w:val="24"/>
          <w:szCs w:val="24"/>
        </w:rPr>
        <w:t>en ninguna de las dos fechas</w:t>
      </w:r>
      <w:r w:rsidR="005838B5">
        <w:rPr>
          <w:rFonts w:ascii="Arial Narrow" w:eastAsia="Century Schoolbook" w:hAnsi="Arial Narrow" w:cs="Century Schoolbook"/>
          <w:sz w:val="24"/>
          <w:szCs w:val="24"/>
        </w:rPr>
        <w:t xml:space="preserve"> posteriormente establecidas</w:t>
      </w:r>
      <w:r w:rsidR="005838B5" w:rsidRPr="001D16B1">
        <w:rPr>
          <w:rFonts w:ascii="Arial Narrow" w:eastAsia="Century Schoolbook" w:hAnsi="Arial Narrow" w:cs="Century Schoolbook"/>
          <w:sz w:val="24"/>
          <w:szCs w:val="24"/>
        </w:rPr>
        <w:t xml:space="preserve"> </w:t>
      </w:r>
      <w:r w:rsidRPr="001D16B1">
        <w:rPr>
          <w:rFonts w:ascii="Arial Narrow" w:eastAsia="Century Schoolbook" w:hAnsi="Arial Narrow" w:cs="Century Schoolbook"/>
          <w:sz w:val="24"/>
          <w:szCs w:val="24"/>
        </w:rPr>
        <w:t xml:space="preserve">se cumplieron </w:t>
      </w:r>
      <w:r w:rsidR="00D20325">
        <w:rPr>
          <w:rFonts w:ascii="Arial Narrow" w:eastAsia="Century Schoolbook" w:hAnsi="Arial Narrow" w:cs="Century Schoolbook"/>
          <w:sz w:val="24"/>
          <w:szCs w:val="24"/>
        </w:rPr>
        <w:t xml:space="preserve">acabadamente </w:t>
      </w:r>
      <w:r w:rsidRPr="001D16B1">
        <w:rPr>
          <w:rFonts w:ascii="Arial Narrow" w:eastAsia="Century Schoolbook" w:hAnsi="Arial Narrow" w:cs="Century Schoolbook"/>
          <w:sz w:val="24"/>
          <w:szCs w:val="24"/>
        </w:rPr>
        <w:t xml:space="preserve">los horarios </w:t>
      </w:r>
      <w:r w:rsidR="00E03695" w:rsidRPr="001D16B1">
        <w:rPr>
          <w:rFonts w:ascii="Arial Narrow" w:eastAsia="Century Schoolbook" w:hAnsi="Arial Narrow" w:cs="Century Schoolbook"/>
          <w:sz w:val="24"/>
          <w:szCs w:val="24"/>
        </w:rPr>
        <w:t xml:space="preserve">previamente </w:t>
      </w:r>
      <w:r w:rsidR="00032A58" w:rsidRPr="001D16B1">
        <w:rPr>
          <w:rFonts w:ascii="Arial Narrow" w:eastAsia="Century Schoolbook" w:hAnsi="Arial Narrow" w:cs="Century Schoolbook"/>
          <w:sz w:val="24"/>
          <w:szCs w:val="24"/>
        </w:rPr>
        <w:t>consensuados con</w:t>
      </w:r>
      <w:r w:rsidRPr="001D16B1">
        <w:rPr>
          <w:rFonts w:ascii="Arial Narrow" w:eastAsia="Century Schoolbook" w:hAnsi="Arial Narrow" w:cs="Century Schoolbook"/>
          <w:sz w:val="24"/>
          <w:szCs w:val="24"/>
        </w:rPr>
        <w:t xml:space="preserve"> las autoridades </w:t>
      </w:r>
      <w:r w:rsidR="005838B5">
        <w:rPr>
          <w:rFonts w:ascii="Arial Narrow" w:eastAsia="Century Schoolbook" w:hAnsi="Arial Narrow" w:cs="Century Schoolbook"/>
          <w:sz w:val="24"/>
          <w:szCs w:val="24"/>
        </w:rPr>
        <w:t xml:space="preserve">militares </w:t>
      </w:r>
      <w:r w:rsidR="00E03695" w:rsidRPr="001D16B1">
        <w:rPr>
          <w:rFonts w:ascii="Arial Narrow" w:eastAsia="Century Schoolbook" w:hAnsi="Arial Narrow" w:cs="Century Schoolbook"/>
          <w:sz w:val="24"/>
          <w:szCs w:val="24"/>
        </w:rPr>
        <w:t xml:space="preserve">de la unidad académica </w:t>
      </w:r>
      <w:r w:rsidR="00D20325">
        <w:rPr>
          <w:rFonts w:ascii="Arial Narrow" w:eastAsia="Century Schoolbook" w:hAnsi="Arial Narrow" w:cs="Century Schoolbook"/>
          <w:sz w:val="24"/>
          <w:szCs w:val="24"/>
        </w:rPr>
        <w:t xml:space="preserve">para la asistencia de los participantes </w:t>
      </w:r>
      <w:r w:rsidR="00706839">
        <w:rPr>
          <w:rFonts w:ascii="Arial Narrow" w:eastAsia="Century Schoolbook" w:hAnsi="Arial Narrow" w:cs="Century Schoolbook"/>
          <w:sz w:val="24"/>
          <w:szCs w:val="24"/>
        </w:rPr>
        <w:t>del</w:t>
      </w:r>
      <w:r w:rsidR="00D20325">
        <w:rPr>
          <w:rFonts w:ascii="Arial Narrow" w:eastAsia="Century Schoolbook" w:hAnsi="Arial Narrow" w:cs="Century Schoolbook"/>
          <w:sz w:val="24"/>
          <w:szCs w:val="24"/>
        </w:rPr>
        <w:t xml:space="preserve"> experimento</w:t>
      </w:r>
      <w:r w:rsidR="001D16B1" w:rsidRPr="001D16B1">
        <w:rPr>
          <w:rFonts w:ascii="Arial Narrow" w:eastAsia="Century Schoolbook" w:hAnsi="Arial Narrow" w:cs="Century Schoolbook"/>
          <w:sz w:val="24"/>
          <w:szCs w:val="24"/>
        </w:rPr>
        <w:t>,</w:t>
      </w:r>
      <w:r w:rsidR="00F42907">
        <w:rPr>
          <w:rFonts w:ascii="Arial Narrow" w:eastAsia="Century Schoolbook" w:hAnsi="Arial Narrow" w:cs="Century Schoolbook"/>
          <w:sz w:val="24"/>
          <w:szCs w:val="24"/>
        </w:rPr>
        <w:t xml:space="preserve"> </w:t>
      </w:r>
      <w:r w:rsidR="001D16B1" w:rsidRPr="001D16B1">
        <w:rPr>
          <w:rFonts w:ascii="Arial Narrow" w:eastAsia="Century Schoolbook" w:hAnsi="Arial Narrow" w:cs="Century Schoolbook"/>
          <w:sz w:val="24"/>
          <w:szCs w:val="24"/>
        </w:rPr>
        <w:t xml:space="preserve">lo cual habría de </w:t>
      </w:r>
      <w:r w:rsidR="005838B5">
        <w:rPr>
          <w:rFonts w:ascii="Arial Narrow" w:eastAsia="Century Schoolbook" w:hAnsi="Arial Narrow" w:cs="Century Schoolbook"/>
          <w:sz w:val="24"/>
          <w:szCs w:val="24"/>
        </w:rPr>
        <w:t xml:space="preserve">llegar a </w:t>
      </w:r>
      <w:r w:rsidR="001D16B1" w:rsidRPr="001D16B1">
        <w:rPr>
          <w:rFonts w:ascii="Arial Narrow" w:eastAsia="Century Schoolbook" w:hAnsi="Arial Narrow" w:cs="Century Schoolbook"/>
          <w:sz w:val="24"/>
          <w:szCs w:val="24"/>
        </w:rPr>
        <w:t xml:space="preserve">afectar </w:t>
      </w:r>
      <w:r w:rsidR="00F42907">
        <w:rPr>
          <w:rFonts w:ascii="Arial Narrow" w:eastAsia="Century Schoolbook" w:hAnsi="Arial Narrow" w:cs="Century Schoolbook"/>
          <w:sz w:val="24"/>
          <w:szCs w:val="24"/>
        </w:rPr>
        <w:t xml:space="preserve">una </w:t>
      </w:r>
      <w:r w:rsidR="00D24AAE">
        <w:rPr>
          <w:rFonts w:ascii="Arial Narrow" w:eastAsia="Century Schoolbook" w:hAnsi="Arial Narrow" w:cs="Century Schoolbook"/>
          <w:sz w:val="24"/>
          <w:szCs w:val="24"/>
        </w:rPr>
        <w:t>sección</w:t>
      </w:r>
      <w:r w:rsidR="001D16B1" w:rsidRPr="001D16B1">
        <w:rPr>
          <w:rFonts w:ascii="Arial Narrow" w:eastAsia="Century Schoolbook" w:hAnsi="Arial Narrow" w:cs="Century Schoolbook"/>
          <w:sz w:val="24"/>
          <w:szCs w:val="24"/>
        </w:rPr>
        <w:t xml:space="preserve"> de los resultados </w:t>
      </w:r>
      <w:r w:rsidR="00706839">
        <w:rPr>
          <w:rFonts w:ascii="Arial Narrow" w:eastAsia="Century Schoolbook" w:hAnsi="Arial Narrow" w:cs="Century Schoolbook"/>
          <w:sz w:val="24"/>
          <w:szCs w:val="24"/>
        </w:rPr>
        <w:t>pretendidos</w:t>
      </w:r>
      <w:r w:rsidR="00F42907">
        <w:rPr>
          <w:rFonts w:ascii="Arial Narrow" w:eastAsia="Century Schoolbook" w:hAnsi="Arial Narrow" w:cs="Century Schoolbook"/>
          <w:sz w:val="24"/>
          <w:szCs w:val="24"/>
        </w:rPr>
        <w:t>.</w:t>
      </w:r>
    </w:p>
    <w:p w:rsidR="0098578A" w:rsidRPr="0098578A" w:rsidRDefault="0098578A" w:rsidP="0098578A">
      <w:pPr>
        <w:ind w:firstLine="709"/>
        <w:jc w:val="both"/>
        <w:rPr>
          <w:rFonts w:ascii="Arial Narrow" w:eastAsia="Century Schoolbook" w:hAnsi="Arial Narrow" w:cs="Century Schoolbook"/>
          <w:color w:val="FF0000"/>
          <w:sz w:val="24"/>
          <w:szCs w:val="24"/>
        </w:rPr>
      </w:pPr>
    </w:p>
    <w:p w:rsidR="0098578A" w:rsidRPr="000F41E3" w:rsidRDefault="00D24AAE" w:rsidP="0098578A">
      <w:pPr>
        <w:ind w:firstLine="709"/>
        <w:jc w:val="both"/>
        <w:rPr>
          <w:rFonts w:ascii="Arial Narrow" w:eastAsia="Century Schoolbook" w:hAnsi="Arial Narrow" w:cs="Century Schoolbook"/>
          <w:sz w:val="24"/>
          <w:szCs w:val="24"/>
        </w:rPr>
      </w:pPr>
      <w:r w:rsidRPr="00D24AAE">
        <w:rPr>
          <w:rFonts w:ascii="Arial Narrow" w:eastAsia="Century Schoolbook" w:hAnsi="Arial Narrow" w:cs="Century Schoolbook"/>
          <w:sz w:val="24"/>
          <w:szCs w:val="24"/>
        </w:rPr>
        <w:t>Con respecto a la</w:t>
      </w:r>
      <w:r>
        <w:rPr>
          <w:rFonts w:ascii="Arial Narrow" w:eastAsia="Century Schoolbook" w:hAnsi="Arial Narrow" w:cs="Century Schoolbook"/>
          <w:sz w:val="24"/>
          <w:szCs w:val="24"/>
        </w:rPr>
        <w:t xml:space="preserve"> fase </w:t>
      </w:r>
      <w:proofErr w:type="spellStart"/>
      <w:r>
        <w:rPr>
          <w:rFonts w:ascii="Arial Narrow" w:eastAsia="Century Schoolbook" w:hAnsi="Arial Narrow" w:cs="Century Schoolbook"/>
          <w:sz w:val="24"/>
          <w:szCs w:val="24"/>
        </w:rPr>
        <w:t>postexperimental</w:t>
      </w:r>
      <w:proofErr w:type="spellEnd"/>
      <w:r w:rsidRPr="00D24AAE">
        <w:rPr>
          <w:rFonts w:ascii="Arial Narrow" w:eastAsia="Century Schoolbook" w:hAnsi="Arial Narrow" w:cs="Century Schoolbook"/>
          <w:sz w:val="24"/>
          <w:szCs w:val="24"/>
        </w:rPr>
        <w:t xml:space="preserve">, </w:t>
      </w:r>
      <w:r w:rsidR="0098578A" w:rsidRPr="000F41E3">
        <w:rPr>
          <w:rFonts w:ascii="Arial Narrow" w:eastAsia="Century Schoolbook" w:hAnsi="Arial Narrow" w:cs="Century Schoolbook"/>
          <w:sz w:val="24"/>
          <w:szCs w:val="24"/>
        </w:rPr>
        <w:t xml:space="preserve">se procedió a </w:t>
      </w:r>
      <w:r w:rsidR="00F16A8A">
        <w:rPr>
          <w:rFonts w:ascii="Arial Narrow" w:eastAsia="Century Schoolbook" w:hAnsi="Arial Narrow" w:cs="Century Schoolbook"/>
          <w:sz w:val="24"/>
          <w:szCs w:val="24"/>
        </w:rPr>
        <w:t xml:space="preserve">tabular y </w:t>
      </w:r>
      <w:r w:rsidR="0098578A" w:rsidRPr="000F41E3">
        <w:rPr>
          <w:rFonts w:ascii="Arial Narrow" w:eastAsia="Century Schoolbook" w:hAnsi="Arial Narrow" w:cs="Century Schoolbook"/>
          <w:sz w:val="24"/>
          <w:szCs w:val="24"/>
        </w:rPr>
        <w:t>analizar los datos</w:t>
      </w:r>
      <w:r>
        <w:rPr>
          <w:rFonts w:ascii="Arial Narrow" w:eastAsia="Century Schoolbook" w:hAnsi="Arial Narrow" w:cs="Century Schoolbook"/>
          <w:sz w:val="24"/>
          <w:szCs w:val="24"/>
        </w:rPr>
        <w:t xml:space="preserve"> estadísticamente</w:t>
      </w:r>
      <w:r w:rsidR="0098578A" w:rsidRPr="000F41E3">
        <w:rPr>
          <w:rFonts w:ascii="Arial Narrow" w:eastAsia="Century Schoolbook" w:hAnsi="Arial Narrow" w:cs="Century Schoolbook"/>
          <w:sz w:val="24"/>
          <w:szCs w:val="24"/>
        </w:rPr>
        <w:t xml:space="preserve"> </w:t>
      </w:r>
      <w:r w:rsidR="00A71EF2">
        <w:rPr>
          <w:rFonts w:ascii="Arial Narrow" w:eastAsia="Century Schoolbook" w:hAnsi="Arial Narrow" w:cs="Century Schoolbook"/>
          <w:sz w:val="24"/>
          <w:szCs w:val="24"/>
        </w:rPr>
        <w:t xml:space="preserve">de </w:t>
      </w:r>
      <w:r w:rsidR="0098578A" w:rsidRPr="000F41E3">
        <w:rPr>
          <w:rFonts w:ascii="Arial Narrow" w:eastAsia="Century Schoolbook" w:hAnsi="Arial Narrow" w:cs="Century Schoolbook"/>
          <w:sz w:val="24"/>
          <w:szCs w:val="24"/>
        </w:rPr>
        <w:t xml:space="preserve">mediante el </w:t>
      </w:r>
      <w:r w:rsidR="005B57A0" w:rsidRPr="000F41E3">
        <w:rPr>
          <w:rFonts w:ascii="Arial Narrow" w:eastAsia="Century Schoolbook" w:hAnsi="Arial Narrow" w:cs="Century Schoolbook"/>
          <w:sz w:val="24"/>
          <w:szCs w:val="24"/>
        </w:rPr>
        <w:t>software R</w:t>
      </w:r>
      <w:r w:rsidR="0098578A" w:rsidRPr="000F41E3">
        <w:rPr>
          <w:rFonts w:ascii="Arial Narrow" w:eastAsia="Century Schoolbook" w:hAnsi="Arial Narrow" w:cs="Century Schoolbook"/>
          <w:sz w:val="24"/>
          <w:szCs w:val="24"/>
        </w:rPr>
        <w:t xml:space="preserve">. </w:t>
      </w:r>
      <w:r w:rsidR="000D1427">
        <w:rPr>
          <w:rFonts w:ascii="Arial Narrow" w:eastAsia="Century Schoolbook" w:hAnsi="Arial Narrow" w:cs="Century Schoolbook"/>
          <w:sz w:val="24"/>
          <w:szCs w:val="24"/>
        </w:rPr>
        <w:t>Por ejemplo, s</w:t>
      </w:r>
      <w:r w:rsidR="0098578A" w:rsidRPr="000F41E3">
        <w:rPr>
          <w:rFonts w:ascii="Arial Narrow" w:eastAsia="Century Schoolbook" w:hAnsi="Arial Narrow" w:cs="Century Schoolbook"/>
          <w:sz w:val="24"/>
          <w:szCs w:val="24"/>
        </w:rPr>
        <w:t xml:space="preserve">e </w:t>
      </w:r>
      <w:r w:rsidR="005B57A0" w:rsidRPr="000F41E3">
        <w:rPr>
          <w:rFonts w:ascii="Arial Narrow" w:eastAsia="Century Schoolbook" w:hAnsi="Arial Narrow" w:cs="Century Schoolbook"/>
          <w:sz w:val="24"/>
          <w:szCs w:val="24"/>
        </w:rPr>
        <w:t>calcularon</w:t>
      </w:r>
      <w:r w:rsidR="0098578A" w:rsidRPr="000F41E3">
        <w:rPr>
          <w:rFonts w:ascii="Arial Narrow" w:eastAsia="Century Schoolbook" w:hAnsi="Arial Narrow" w:cs="Century Schoolbook"/>
          <w:sz w:val="24"/>
          <w:szCs w:val="24"/>
        </w:rPr>
        <w:t xml:space="preserve"> correlaciones entre las distintas variables psicológicas evaluadas y la efectividad medida por la </w:t>
      </w:r>
      <w:r w:rsidR="0098578A" w:rsidRPr="000F41E3">
        <w:rPr>
          <w:rFonts w:ascii="Arial Narrow" w:hAnsi="Arial Narrow"/>
          <w:spacing w:val="-2"/>
          <w:sz w:val="24"/>
          <w:szCs w:val="24"/>
        </w:rPr>
        <w:t>cantidad de respuestas correctas</w:t>
      </w:r>
      <w:r w:rsidR="005B57A0" w:rsidRPr="000F41E3">
        <w:rPr>
          <w:rFonts w:ascii="Arial Narrow" w:hAnsi="Arial Narrow"/>
          <w:spacing w:val="-2"/>
          <w:sz w:val="24"/>
          <w:szCs w:val="24"/>
        </w:rPr>
        <w:t xml:space="preserve"> </w:t>
      </w:r>
      <w:r w:rsidR="000F41E3" w:rsidRPr="000F41E3">
        <w:rPr>
          <w:rFonts w:ascii="Arial Narrow" w:hAnsi="Arial Narrow"/>
          <w:spacing w:val="-2"/>
          <w:sz w:val="24"/>
          <w:szCs w:val="24"/>
        </w:rPr>
        <w:t>en PAP tal como lo evalúa e</w:t>
      </w:r>
      <w:r w:rsidR="0098578A" w:rsidRPr="000F41E3">
        <w:rPr>
          <w:rFonts w:ascii="Arial Narrow" w:hAnsi="Arial Narrow"/>
          <w:spacing w:val="-2"/>
          <w:sz w:val="24"/>
          <w:szCs w:val="24"/>
        </w:rPr>
        <w:t xml:space="preserve">l </w:t>
      </w:r>
      <w:r w:rsidR="003F4726">
        <w:rPr>
          <w:rFonts w:ascii="Arial Narrow" w:hAnsi="Arial Narrow"/>
          <w:spacing w:val="-2"/>
          <w:sz w:val="24"/>
          <w:szCs w:val="24"/>
        </w:rPr>
        <w:t>s</w:t>
      </w:r>
      <w:r w:rsidR="0098578A" w:rsidRPr="000F41E3">
        <w:rPr>
          <w:rFonts w:ascii="Arial Narrow" w:hAnsi="Arial Narrow"/>
          <w:spacing w:val="-2"/>
          <w:sz w:val="24"/>
          <w:szCs w:val="24"/>
        </w:rPr>
        <w:t xml:space="preserve">oftware SIPAPSI. Se utilizó la prueba estadística </w:t>
      </w:r>
      <w:r w:rsidR="000D1427">
        <w:rPr>
          <w:rFonts w:ascii="Arial Narrow" w:hAnsi="Arial Narrow"/>
          <w:spacing w:val="-2"/>
          <w:sz w:val="24"/>
          <w:szCs w:val="24"/>
        </w:rPr>
        <w:t>ANCOVA</w:t>
      </w:r>
      <w:r w:rsidR="0098578A" w:rsidRPr="000F41E3">
        <w:rPr>
          <w:rFonts w:ascii="Arial Narrow" w:hAnsi="Arial Narrow"/>
          <w:spacing w:val="-2"/>
          <w:sz w:val="24"/>
          <w:szCs w:val="24"/>
        </w:rPr>
        <w:t xml:space="preserve"> para mostrar si la capacitación </w:t>
      </w:r>
      <w:r w:rsidR="000D1427">
        <w:rPr>
          <w:rFonts w:ascii="Arial Narrow" w:hAnsi="Arial Narrow"/>
          <w:spacing w:val="-2"/>
          <w:sz w:val="24"/>
          <w:szCs w:val="24"/>
        </w:rPr>
        <w:t>y la toma de</w:t>
      </w:r>
      <w:r w:rsidR="0098578A" w:rsidRPr="000F41E3">
        <w:rPr>
          <w:rFonts w:ascii="Arial Narrow" w:hAnsi="Arial Narrow"/>
          <w:spacing w:val="-2"/>
          <w:sz w:val="24"/>
          <w:szCs w:val="24"/>
        </w:rPr>
        <w:t xml:space="preserve"> decisiones racionales o emocionales</w:t>
      </w:r>
      <w:r w:rsidR="000D1427">
        <w:rPr>
          <w:rFonts w:ascii="Arial Narrow" w:hAnsi="Arial Narrow"/>
          <w:spacing w:val="-2"/>
          <w:sz w:val="24"/>
          <w:szCs w:val="24"/>
        </w:rPr>
        <w:t xml:space="preserve"> tenían efectos</w:t>
      </w:r>
      <w:r w:rsidR="0098578A" w:rsidRPr="000F41E3">
        <w:rPr>
          <w:rFonts w:ascii="Arial Narrow" w:hAnsi="Arial Narrow"/>
          <w:spacing w:val="-2"/>
          <w:sz w:val="24"/>
          <w:szCs w:val="24"/>
        </w:rPr>
        <w:t xml:space="preserve"> sobre el rendimiento en PAP</w:t>
      </w:r>
      <w:r w:rsidR="003F4726">
        <w:rPr>
          <w:rFonts w:ascii="Arial Narrow" w:hAnsi="Arial Narrow"/>
          <w:spacing w:val="-2"/>
          <w:sz w:val="24"/>
          <w:szCs w:val="24"/>
        </w:rPr>
        <w:t>, utilizando como covariables aquellas que se vinculaban al comportamiento efectivo en PAP</w:t>
      </w:r>
      <w:r w:rsidR="0098578A" w:rsidRPr="000F41E3">
        <w:rPr>
          <w:rFonts w:ascii="Arial Narrow" w:hAnsi="Arial Narrow"/>
          <w:spacing w:val="-2"/>
          <w:sz w:val="24"/>
          <w:szCs w:val="24"/>
        </w:rPr>
        <w:t>.</w:t>
      </w:r>
      <w:r w:rsidR="00C00364">
        <w:rPr>
          <w:rFonts w:ascii="Arial Narrow" w:hAnsi="Arial Narrow"/>
          <w:spacing w:val="-2"/>
          <w:sz w:val="24"/>
          <w:szCs w:val="24"/>
        </w:rPr>
        <w:t xml:space="preserve"> Posteriormente se procedió a la interpretación de los resultados.</w:t>
      </w:r>
      <w:r w:rsidR="00555576">
        <w:rPr>
          <w:rFonts w:ascii="Arial Narrow" w:hAnsi="Arial Narrow"/>
          <w:spacing w:val="-2"/>
          <w:sz w:val="24"/>
          <w:szCs w:val="24"/>
        </w:rPr>
        <w:t xml:space="preserve"> </w:t>
      </w:r>
      <w:r w:rsidR="00A16CD4">
        <w:rPr>
          <w:rFonts w:ascii="Arial Narrow" w:hAnsi="Arial Narrow"/>
          <w:spacing w:val="-2"/>
          <w:sz w:val="24"/>
          <w:szCs w:val="24"/>
        </w:rPr>
        <w:t>Actualmente, s</w:t>
      </w:r>
      <w:r w:rsidR="00555576">
        <w:rPr>
          <w:rFonts w:ascii="Arial Narrow" w:hAnsi="Arial Narrow"/>
          <w:spacing w:val="-2"/>
          <w:sz w:val="24"/>
          <w:szCs w:val="24"/>
        </w:rPr>
        <w:t xml:space="preserve">e </w:t>
      </w:r>
      <w:r w:rsidR="00A16CD4">
        <w:rPr>
          <w:rFonts w:ascii="Arial Narrow" w:hAnsi="Arial Narrow"/>
          <w:spacing w:val="-2"/>
          <w:sz w:val="24"/>
          <w:szCs w:val="24"/>
        </w:rPr>
        <w:t>está finalizando</w:t>
      </w:r>
      <w:r w:rsidR="00555576">
        <w:rPr>
          <w:rFonts w:ascii="Arial Narrow" w:hAnsi="Arial Narrow"/>
          <w:spacing w:val="-2"/>
          <w:sz w:val="24"/>
          <w:szCs w:val="24"/>
        </w:rPr>
        <w:t xml:space="preserve"> un manuscrito </w:t>
      </w:r>
      <w:r w:rsidR="00A16CD4">
        <w:rPr>
          <w:rFonts w:ascii="Arial Narrow" w:hAnsi="Arial Narrow"/>
          <w:spacing w:val="-2"/>
          <w:sz w:val="24"/>
          <w:szCs w:val="24"/>
        </w:rPr>
        <w:t xml:space="preserve">con los resultados del experimento </w:t>
      </w:r>
      <w:r w:rsidR="00555576">
        <w:rPr>
          <w:rFonts w:ascii="Arial Narrow" w:hAnsi="Arial Narrow"/>
          <w:spacing w:val="-2"/>
          <w:sz w:val="24"/>
          <w:szCs w:val="24"/>
        </w:rPr>
        <w:t xml:space="preserve">para ser enviado </w:t>
      </w:r>
      <w:r w:rsidR="00C2745A">
        <w:rPr>
          <w:rFonts w:ascii="Arial Narrow" w:hAnsi="Arial Narrow"/>
          <w:spacing w:val="-2"/>
          <w:sz w:val="24"/>
          <w:szCs w:val="24"/>
        </w:rPr>
        <w:t>a una revista científica para su publicación</w:t>
      </w:r>
      <w:r w:rsidR="00555576">
        <w:rPr>
          <w:rFonts w:ascii="Arial Narrow" w:hAnsi="Arial Narrow"/>
          <w:spacing w:val="-2"/>
          <w:sz w:val="24"/>
          <w:szCs w:val="24"/>
        </w:rPr>
        <w:t>.</w:t>
      </w:r>
    </w:p>
    <w:p w:rsidR="0098578A" w:rsidRPr="0098578A" w:rsidRDefault="0098578A" w:rsidP="0098578A">
      <w:pPr>
        <w:jc w:val="both"/>
        <w:rPr>
          <w:rFonts w:ascii="Arial Narrow" w:hAnsi="Arial Narrow"/>
          <w:color w:val="FF0000"/>
          <w:sz w:val="24"/>
          <w:szCs w:val="24"/>
        </w:rPr>
      </w:pPr>
    </w:p>
    <w:p w:rsidR="0098578A" w:rsidRDefault="00CF076E" w:rsidP="009C62D3">
      <w:pPr>
        <w:ind w:firstLine="708"/>
        <w:jc w:val="both"/>
        <w:rPr>
          <w:rFonts w:ascii="Arial Narrow" w:hAnsi="Arial Narrow"/>
          <w:sz w:val="24"/>
          <w:szCs w:val="24"/>
        </w:rPr>
      </w:pPr>
      <w:r>
        <w:rPr>
          <w:rFonts w:ascii="Arial Narrow" w:hAnsi="Arial Narrow"/>
          <w:sz w:val="24"/>
          <w:szCs w:val="24"/>
        </w:rPr>
        <w:t xml:space="preserve">Paralelamente a los preparativos del </w:t>
      </w:r>
      <w:r w:rsidR="009C62D3">
        <w:rPr>
          <w:rFonts w:ascii="Arial Narrow" w:hAnsi="Arial Narrow"/>
          <w:sz w:val="24"/>
          <w:szCs w:val="24"/>
        </w:rPr>
        <w:t xml:space="preserve">estudio explicativo con </w:t>
      </w:r>
      <w:r>
        <w:rPr>
          <w:rFonts w:ascii="Arial Narrow" w:hAnsi="Arial Narrow"/>
          <w:sz w:val="24"/>
          <w:szCs w:val="24"/>
        </w:rPr>
        <w:t xml:space="preserve">diseño experimental, se ejecutaron pasos </w:t>
      </w:r>
      <w:r w:rsidR="001A4E71">
        <w:rPr>
          <w:rFonts w:ascii="Arial Narrow" w:hAnsi="Arial Narrow"/>
          <w:sz w:val="24"/>
          <w:szCs w:val="24"/>
        </w:rPr>
        <w:t>con relación al</w:t>
      </w:r>
      <w:r w:rsidR="0098578A" w:rsidRPr="00D74706">
        <w:rPr>
          <w:rFonts w:ascii="Arial Narrow" w:hAnsi="Arial Narrow"/>
          <w:sz w:val="24"/>
          <w:szCs w:val="24"/>
        </w:rPr>
        <w:t xml:space="preserve"> </w:t>
      </w:r>
      <w:r w:rsidR="009C62D3">
        <w:rPr>
          <w:rFonts w:ascii="Arial Narrow" w:hAnsi="Arial Narrow"/>
          <w:sz w:val="24"/>
          <w:szCs w:val="24"/>
        </w:rPr>
        <w:t>estudio</w:t>
      </w:r>
      <w:r w:rsidR="0098578A" w:rsidRPr="00D74706">
        <w:rPr>
          <w:rFonts w:ascii="Arial Narrow" w:hAnsi="Arial Narrow"/>
          <w:sz w:val="24"/>
          <w:szCs w:val="24"/>
        </w:rPr>
        <w:t xml:space="preserve"> correlacional de validación del instrumento de medición BUDECI</w:t>
      </w:r>
      <w:r w:rsidR="001A4E71">
        <w:rPr>
          <w:rFonts w:ascii="Arial Narrow" w:hAnsi="Arial Narrow"/>
          <w:sz w:val="24"/>
          <w:szCs w:val="24"/>
        </w:rPr>
        <w:t>. S</w:t>
      </w:r>
      <w:r w:rsidR="0098578A" w:rsidRPr="00D74706">
        <w:rPr>
          <w:rFonts w:ascii="Arial Narrow" w:hAnsi="Arial Narrow"/>
          <w:sz w:val="24"/>
          <w:szCs w:val="24"/>
        </w:rPr>
        <w:t xml:space="preserve">e realizó una recolección de datos </w:t>
      </w:r>
      <w:r w:rsidR="004C11B5">
        <w:rPr>
          <w:rFonts w:ascii="Arial Narrow" w:hAnsi="Arial Narrow"/>
          <w:sz w:val="24"/>
          <w:szCs w:val="24"/>
        </w:rPr>
        <w:t>que finalizó</w:t>
      </w:r>
      <w:r w:rsidR="00E23320">
        <w:rPr>
          <w:rFonts w:ascii="Arial Narrow" w:hAnsi="Arial Narrow"/>
          <w:sz w:val="24"/>
          <w:szCs w:val="24"/>
        </w:rPr>
        <w:t xml:space="preserve"> el 30 de mayo </w:t>
      </w:r>
      <w:r w:rsidR="004C11B5">
        <w:rPr>
          <w:rFonts w:ascii="Arial Narrow" w:hAnsi="Arial Narrow"/>
          <w:sz w:val="24"/>
          <w:szCs w:val="24"/>
        </w:rPr>
        <w:t xml:space="preserve">del corriente año y </w:t>
      </w:r>
      <w:r w:rsidR="00E23320">
        <w:rPr>
          <w:rFonts w:ascii="Arial Narrow" w:hAnsi="Arial Narrow"/>
          <w:sz w:val="24"/>
          <w:szCs w:val="24"/>
        </w:rPr>
        <w:t>que incluyó a</w:t>
      </w:r>
      <w:r w:rsidR="0098578A" w:rsidRPr="00D74706">
        <w:rPr>
          <w:rFonts w:ascii="Arial Narrow" w:hAnsi="Arial Narrow"/>
          <w:sz w:val="24"/>
          <w:szCs w:val="24"/>
        </w:rPr>
        <w:t xml:space="preserve"> </w:t>
      </w:r>
      <w:r w:rsidR="004C11B5">
        <w:rPr>
          <w:rFonts w:ascii="Arial Narrow" w:hAnsi="Arial Narrow"/>
          <w:sz w:val="24"/>
          <w:szCs w:val="24"/>
        </w:rPr>
        <w:t xml:space="preserve">un total de </w:t>
      </w:r>
      <w:r w:rsidR="0098578A" w:rsidRPr="00D74706">
        <w:rPr>
          <w:rFonts w:ascii="Arial Narrow" w:hAnsi="Arial Narrow"/>
          <w:sz w:val="24"/>
          <w:szCs w:val="24"/>
        </w:rPr>
        <w:t xml:space="preserve">416 participantes cadetes del </w:t>
      </w:r>
      <w:r w:rsidR="000F41E3">
        <w:rPr>
          <w:rFonts w:ascii="Arial Narrow" w:hAnsi="Arial Narrow"/>
          <w:sz w:val="24"/>
          <w:szCs w:val="24"/>
        </w:rPr>
        <w:t xml:space="preserve">CMN </w:t>
      </w:r>
      <w:r w:rsidR="00F16A8A">
        <w:rPr>
          <w:rFonts w:ascii="Arial Narrow" w:hAnsi="Arial Narrow"/>
          <w:sz w:val="24"/>
          <w:szCs w:val="24"/>
        </w:rPr>
        <w:t>a los que les fueron</w:t>
      </w:r>
      <w:r w:rsidR="0098578A" w:rsidRPr="00D74706">
        <w:rPr>
          <w:rFonts w:ascii="Arial Narrow" w:hAnsi="Arial Narrow"/>
          <w:sz w:val="24"/>
          <w:szCs w:val="24"/>
        </w:rPr>
        <w:t xml:space="preserve"> administra</w:t>
      </w:r>
      <w:r w:rsidR="00F16A8A">
        <w:rPr>
          <w:rFonts w:ascii="Arial Narrow" w:hAnsi="Arial Narrow"/>
          <w:sz w:val="24"/>
          <w:szCs w:val="24"/>
        </w:rPr>
        <w:t>dos</w:t>
      </w:r>
      <w:r w:rsidR="0098578A" w:rsidRPr="00D74706">
        <w:rPr>
          <w:rFonts w:ascii="Arial Narrow" w:hAnsi="Arial Narrow"/>
          <w:sz w:val="24"/>
          <w:szCs w:val="24"/>
        </w:rPr>
        <w:t xml:space="preserve"> los siguientes test psicológicos: </w:t>
      </w:r>
      <w:proofErr w:type="spellStart"/>
      <w:r w:rsidR="0098578A" w:rsidRPr="00D74706">
        <w:rPr>
          <w:rFonts w:ascii="Arial Narrow" w:hAnsi="Arial Narrow"/>
          <w:i/>
          <w:sz w:val="24"/>
          <w:szCs w:val="24"/>
        </w:rPr>
        <w:t>the</w:t>
      </w:r>
      <w:proofErr w:type="spellEnd"/>
      <w:r w:rsidR="0098578A" w:rsidRPr="00D74706">
        <w:rPr>
          <w:rFonts w:ascii="Arial Narrow" w:hAnsi="Arial Narrow"/>
          <w:i/>
          <w:sz w:val="24"/>
          <w:szCs w:val="24"/>
        </w:rPr>
        <w:t xml:space="preserve"> Bases </w:t>
      </w:r>
      <w:proofErr w:type="spellStart"/>
      <w:r w:rsidR="0098578A" w:rsidRPr="00D74706">
        <w:rPr>
          <w:rFonts w:ascii="Arial Narrow" w:hAnsi="Arial Narrow"/>
          <w:i/>
          <w:sz w:val="24"/>
          <w:szCs w:val="24"/>
        </w:rPr>
        <w:t>for</w:t>
      </w:r>
      <w:proofErr w:type="spellEnd"/>
      <w:r w:rsidR="0098578A" w:rsidRPr="00D74706">
        <w:rPr>
          <w:rFonts w:ascii="Arial Narrow" w:hAnsi="Arial Narrow"/>
          <w:i/>
          <w:sz w:val="24"/>
          <w:szCs w:val="24"/>
        </w:rPr>
        <w:t xml:space="preserve"> </w:t>
      </w:r>
      <w:proofErr w:type="spellStart"/>
      <w:r w:rsidR="0098578A" w:rsidRPr="00D74706">
        <w:rPr>
          <w:rFonts w:ascii="Arial Narrow" w:hAnsi="Arial Narrow"/>
          <w:i/>
          <w:sz w:val="24"/>
          <w:szCs w:val="24"/>
        </w:rPr>
        <w:t>Urgent</w:t>
      </w:r>
      <w:proofErr w:type="spellEnd"/>
      <w:r w:rsidR="0098578A" w:rsidRPr="00D74706">
        <w:rPr>
          <w:rFonts w:ascii="Arial Narrow" w:hAnsi="Arial Narrow"/>
          <w:i/>
          <w:sz w:val="24"/>
          <w:szCs w:val="24"/>
        </w:rPr>
        <w:t xml:space="preserve"> </w:t>
      </w:r>
      <w:proofErr w:type="spellStart"/>
      <w:r w:rsidR="0098578A" w:rsidRPr="00D74706">
        <w:rPr>
          <w:rFonts w:ascii="Arial Narrow" w:hAnsi="Arial Narrow"/>
          <w:i/>
          <w:sz w:val="24"/>
          <w:szCs w:val="24"/>
        </w:rPr>
        <w:t>Decisions</w:t>
      </w:r>
      <w:proofErr w:type="spellEnd"/>
      <w:r w:rsidR="0098578A" w:rsidRPr="00D74706">
        <w:rPr>
          <w:rFonts w:ascii="Arial Narrow" w:hAnsi="Arial Narrow"/>
          <w:i/>
          <w:sz w:val="24"/>
          <w:szCs w:val="24"/>
        </w:rPr>
        <w:t xml:space="preserve"> </w:t>
      </w:r>
      <w:proofErr w:type="spellStart"/>
      <w:r w:rsidR="0098578A" w:rsidRPr="00D74706">
        <w:rPr>
          <w:rFonts w:ascii="Arial Narrow" w:hAnsi="Arial Narrow"/>
          <w:i/>
          <w:sz w:val="24"/>
          <w:szCs w:val="24"/>
        </w:rPr>
        <w:t>under</w:t>
      </w:r>
      <w:proofErr w:type="spellEnd"/>
      <w:r w:rsidR="0098578A" w:rsidRPr="00D74706">
        <w:rPr>
          <w:rFonts w:ascii="Arial Narrow" w:hAnsi="Arial Narrow"/>
          <w:i/>
          <w:sz w:val="24"/>
          <w:szCs w:val="24"/>
        </w:rPr>
        <w:t xml:space="preserve"> Extreme </w:t>
      </w:r>
      <w:proofErr w:type="spellStart"/>
      <w:r w:rsidR="0098578A" w:rsidRPr="00D74706">
        <w:rPr>
          <w:rFonts w:ascii="Arial Narrow" w:hAnsi="Arial Narrow"/>
          <w:i/>
          <w:sz w:val="24"/>
          <w:szCs w:val="24"/>
        </w:rPr>
        <w:t>Circumstancies</w:t>
      </w:r>
      <w:proofErr w:type="spellEnd"/>
      <w:r w:rsidR="0098578A" w:rsidRPr="00D74706">
        <w:rPr>
          <w:rFonts w:ascii="Arial Narrow" w:hAnsi="Arial Narrow"/>
          <w:i/>
          <w:sz w:val="24"/>
          <w:szCs w:val="24"/>
        </w:rPr>
        <w:t xml:space="preserve"> </w:t>
      </w:r>
      <w:proofErr w:type="spellStart"/>
      <w:r w:rsidR="0098578A" w:rsidRPr="00D74706">
        <w:rPr>
          <w:rFonts w:ascii="Arial Narrow" w:hAnsi="Arial Narrow"/>
          <w:i/>
          <w:sz w:val="24"/>
          <w:szCs w:val="24"/>
        </w:rPr>
        <w:t>Inventory</w:t>
      </w:r>
      <w:proofErr w:type="spellEnd"/>
      <w:r w:rsidR="0098578A" w:rsidRPr="00D74706">
        <w:rPr>
          <w:rFonts w:ascii="Arial Narrow" w:hAnsi="Arial Narrow"/>
          <w:sz w:val="24"/>
          <w:szCs w:val="24"/>
        </w:rPr>
        <w:t xml:space="preserve"> (BUDECI), que evalúa tipo de toma de decisión urgente; la versión ampliada del </w:t>
      </w:r>
      <w:proofErr w:type="spellStart"/>
      <w:r w:rsidR="0098578A" w:rsidRPr="00D74706">
        <w:rPr>
          <w:rFonts w:ascii="Arial Narrow" w:hAnsi="Arial Narrow"/>
          <w:i/>
          <w:sz w:val="24"/>
          <w:szCs w:val="24"/>
        </w:rPr>
        <w:t>the</w:t>
      </w:r>
      <w:proofErr w:type="spellEnd"/>
      <w:r w:rsidR="0098578A" w:rsidRPr="00D74706">
        <w:rPr>
          <w:rFonts w:ascii="Arial Narrow" w:hAnsi="Arial Narrow"/>
          <w:i/>
          <w:sz w:val="24"/>
          <w:szCs w:val="24"/>
        </w:rPr>
        <w:t xml:space="preserve"> </w:t>
      </w:r>
      <w:proofErr w:type="spellStart"/>
      <w:r w:rsidR="0098578A" w:rsidRPr="00D74706">
        <w:rPr>
          <w:rFonts w:ascii="Arial Narrow" w:hAnsi="Arial Narrow"/>
          <w:i/>
          <w:sz w:val="24"/>
          <w:szCs w:val="24"/>
        </w:rPr>
        <w:t>Cognitive</w:t>
      </w:r>
      <w:proofErr w:type="spellEnd"/>
      <w:r w:rsidR="0098578A" w:rsidRPr="00D74706">
        <w:rPr>
          <w:rFonts w:ascii="Arial Narrow" w:hAnsi="Arial Narrow"/>
          <w:i/>
          <w:sz w:val="24"/>
          <w:szCs w:val="24"/>
        </w:rPr>
        <w:t xml:space="preserve"> </w:t>
      </w:r>
      <w:proofErr w:type="spellStart"/>
      <w:r w:rsidR="0098578A" w:rsidRPr="00D74706">
        <w:rPr>
          <w:rFonts w:ascii="Arial Narrow" w:hAnsi="Arial Narrow"/>
          <w:i/>
          <w:sz w:val="24"/>
          <w:szCs w:val="24"/>
        </w:rPr>
        <w:t>Reﬂection</w:t>
      </w:r>
      <w:proofErr w:type="spellEnd"/>
      <w:r w:rsidR="0098578A" w:rsidRPr="00D74706">
        <w:rPr>
          <w:rFonts w:ascii="Arial Narrow" w:hAnsi="Arial Narrow"/>
          <w:i/>
          <w:sz w:val="24"/>
          <w:szCs w:val="24"/>
        </w:rPr>
        <w:t xml:space="preserve"> Test </w:t>
      </w:r>
      <w:r w:rsidR="0098578A" w:rsidRPr="00D74706">
        <w:rPr>
          <w:rFonts w:ascii="Arial Narrow" w:hAnsi="Arial Narrow"/>
          <w:sz w:val="24"/>
          <w:szCs w:val="24"/>
        </w:rPr>
        <w:t xml:space="preserve">(CRT), que evalúa inhibición cognitiva; </w:t>
      </w:r>
      <w:proofErr w:type="spellStart"/>
      <w:r w:rsidR="0098578A" w:rsidRPr="00D74706">
        <w:rPr>
          <w:rFonts w:ascii="Arial Narrow" w:hAnsi="Arial Narrow"/>
          <w:i/>
          <w:sz w:val="24"/>
          <w:szCs w:val="24"/>
        </w:rPr>
        <w:t>the</w:t>
      </w:r>
      <w:proofErr w:type="spellEnd"/>
      <w:r w:rsidR="0098578A" w:rsidRPr="00D74706">
        <w:rPr>
          <w:rFonts w:ascii="Arial Narrow" w:hAnsi="Arial Narrow"/>
          <w:i/>
          <w:sz w:val="24"/>
          <w:szCs w:val="24"/>
        </w:rPr>
        <w:t xml:space="preserve"> </w:t>
      </w:r>
      <w:proofErr w:type="spellStart"/>
      <w:r w:rsidR="0098578A" w:rsidRPr="00D74706">
        <w:rPr>
          <w:rFonts w:ascii="Arial Narrow" w:hAnsi="Arial Narrow"/>
          <w:i/>
          <w:sz w:val="24"/>
          <w:szCs w:val="24"/>
        </w:rPr>
        <w:t>Brief</w:t>
      </w:r>
      <w:proofErr w:type="spellEnd"/>
      <w:r w:rsidR="0098578A" w:rsidRPr="00D74706">
        <w:rPr>
          <w:rFonts w:ascii="Arial Narrow" w:hAnsi="Arial Narrow"/>
          <w:i/>
          <w:sz w:val="24"/>
          <w:szCs w:val="24"/>
        </w:rPr>
        <w:t xml:space="preserve"> Moral </w:t>
      </w:r>
      <w:proofErr w:type="spellStart"/>
      <w:r w:rsidR="0098578A" w:rsidRPr="00D74706">
        <w:rPr>
          <w:rFonts w:ascii="Arial Narrow" w:hAnsi="Arial Narrow"/>
          <w:i/>
          <w:sz w:val="24"/>
          <w:szCs w:val="24"/>
        </w:rPr>
        <w:t>Decision-Making</w:t>
      </w:r>
      <w:proofErr w:type="spellEnd"/>
      <w:r w:rsidR="0098578A" w:rsidRPr="00D74706">
        <w:rPr>
          <w:rFonts w:ascii="Arial Narrow" w:hAnsi="Arial Narrow"/>
          <w:i/>
          <w:sz w:val="24"/>
          <w:szCs w:val="24"/>
        </w:rPr>
        <w:t xml:space="preserve"> </w:t>
      </w:r>
      <w:proofErr w:type="spellStart"/>
      <w:r w:rsidR="0098578A" w:rsidRPr="00D74706">
        <w:rPr>
          <w:rFonts w:ascii="Arial Narrow" w:hAnsi="Arial Narrow"/>
          <w:i/>
          <w:sz w:val="24"/>
          <w:szCs w:val="24"/>
        </w:rPr>
        <w:t>Questionnaire</w:t>
      </w:r>
      <w:proofErr w:type="spellEnd"/>
      <w:r w:rsidR="0098578A" w:rsidRPr="00D74706">
        <w:rPr>
          <w:rFonts w:ascii="Arial Narrow" w:hAnsi="Arial Narrow"/>
          <w:i/>
          <w:sz w:val="24"/>
          <w:szCs w:val="24"/>
        </w:rPr>
        <w:t xml:space="preserve"> 30</w:t>
      </w:r>
      <w:r w:rsidR="0098578A" w:rsidRPr="00D74706">
        <w:rPr>
          <w:rFonts w:ascii="Arial Narrow" w:hAnsi="Arial Narrow"/>
          <w:sz w:val="24"/>
          <w:szCs w:val="24"/>
        </w:rPr>
        <w:t xml:space="preserve"> (BrMoD-30) que evalúa las decisiones utilitarias y no utilitarias ante dilemas morales; y </w:t>
      </w:r>
      <w:proofErr w:type="spellStart"/>
      <w:r w:rsidR="0098578A" w:rsidRPr="00D74706">
        <w:rPr>
          <w:rFonts w:ascii="Arial Narrow" w:hAnsi="Arial Narrow"/>
          <w:i/>
          <w:sz w:val="24"/>
          <w:szCs w:val="24"/>
        </w:rPr>
        <w:t>the</w:t>
      </w:r>
      <w:proofErr w:type="spellEnd"/>
      <w:r w:rsidR="0098578A" w:rsidRPr="00D74706">
        <w:rPr>
          <w:rFonts w:ascii="Arial Narrow" w:hAnsi="Arial Narrow"/>
          <w:i/>
          <w:sz w:val="24"/>
          <w:szCs w:val="24"/>
        </w:rPr>
        <w:t xml:space="preserve"> </w:t>
      </w:r>
      <w:proofErr w:type="spellStart"/>
      <w:r w:rsidR="0098578A" w:rsidRPr="00D74706">
        <w:rPr>
          <w:rFonts w:ascii="Arial Narrow" w:hAnsi="Arial Narrow"/>
          <w:i/>
          <w:sz w:val="24"/>
          <w:szCs w:val="24"/>
        </w:rPr>
        <w:t>Preference</w:t>
      </w:r>
      <w:proofErr w:type="spellEnd"/>
      <w:r w:rsidR="0098578A" w:rsidRPr="00D74706">
        <w:rPr>
          <w:rFonts w:ascii="Arial Narrow" w:hAnsi="Arial Narrow"/>
          <w:i/>
          <w:sz w:val="24"/>
          <w:szCs w:val="24"/>
        </w:rPr>
        <w:t xml:space="preserve"> </w:t>
      </w:r>
      <w:proofErr w:type="spellStart"/>
      <w:r w:rsidR="0098578A" w:rsidRPr="00D74706">
        <w:rPr>
          <w:rFonts w:ascii="Arial Narrow" w:hAnsi="Arial Narrow"/>
          <w:i/>
          <w:sz w:val="24"/>
          <w:szCs w:val="24"/>
        </w:rPr>
        <w:t>for</w:t>
      </w:r>
      <w:proofErr w:type="spellEnd"/>
      <w:r w:rsidR="0098578A" w:rsidRPr="00D74706">
        <w:rPr>
          <w:rFonts w:ascii="Arial Narrow" w:hAnsi="Arial Narrow"/>
          <w:i/>
          <w:sz w:val="24"/>
          <w:szCs w:val="24"/>
        </w:rPr>
        <w:t xml:space="preserve"> </w:t>
      </w:r>
      <w:proofErr w:type="spellStart"/>
      <w:r w:rsidR="0098578A" w:rsidRPr="00D74706">
        <w:rPr>
          <w:rFonts w:ascii="Arial Narrow" w:hAnsi="Arial Narrow"/>
          <w:i/>
          <w:sz w:val="24"/>
          <w:szCs w:val="24"/>
        </w:rPr>
        <w:t>Intuition</w:t>
      </w:r>
      <w:proofErr w:type="spellEnd"/>
      <w:r w:rsidR="0098578A" w:rsidRPr="00D74706">
        <w:rPr>
          <w:rFonts w:ascii="Arial Narrow" w:hAnsi="Arial Narrow"/>
          <w:i/>
          <w:sz w:val="24"/>
          <w:szCs w:val="24"/>
        </w:rPr>
        <w:t xml:space="preserve"> and </w:t>
      </w:r>
      <w:proofErr w:type="spellStart"/>
      <w:r w:rsidR="0098578A" w:rsidRPr="00D74706">
        <w:rPr>
          <w:rFonts w:ascii="Arial Narrow" w:hAnsi="Arial Narrow"/>
          <w:i/>
          <w:sz w:val="24"/>
          <w:szCs w:val="24"/>
        </w:rPr>
        <w:t>Deliberation</w:t>
      </w:r>
      <w:proofErr w:type="spellEnd"/>
      <w:r w:rsidR="0098578A" w:rsidRPr="00D74706">
        <w:rPr>
          <w:rFonts w:ascii="Arial Narrow" w:hAnsi="Arial Narrow"/>
          <w:i/>
          <w:sz w:val="24"/>
          <w:szCs w:val="24"/>
        </w:rPr>
        <w:t xml:space="preserve"> </w:t>
      </w:r>
      <w:proofErr w:type="spellStart"/>
      <w:r w:rsidR="0098578A" w:rsidRPr="00D74706">
        <w:rPr>
          <w:rFonts w:ascii="Arial Narrow" w:hAnsi="Arial Narrow"/>
          <w:i/>
          <w:sz w:val="24"/>
          <w:szCs w:val="24"/>
        </w:rPr>
        <w:t>scale</w:t>
      </w:r>
      <w:proofErr w:type="spellEnd"/>
      <w:r w:rsidR="0098578A" w:rsidRPr="00D74706">
        <w:rPr>
          <w:rFonts w:ascii="Arial Narrow" w:hAnsi="Arial Narrow"/>
          <w:sz w:val="24"/>
          <w:szCs w:val="24"/>
        </w:rPr>
        <w:t xml:space="preserve"> (PID), que evalúa preferencia general por la intuición y por la deliberación. Se procedió a la tabulación de datos y confección de una matriz en un software estadístico. Se realizaron análisis estadísticos de los datos </w:t>
      </w:r>
      <w:r>
        <w:rPr>
          <w:rFonts w:ascii="Arial Narrow" w:hAnsi="Arial Narrow"/>
          <w:sz w:val="24"/>
          <w:szCs w:val="24"/>
        </w:rPr>
        <w:t xml:space="preserve">por medio del software R </w:t>
      </w:r>
      <w:r w:rsidR="0098578A" w:rsidRPr="00D74706">
        <w:rPr>
          <w:rFonts w:ascii="Arial Narrow" w:hAnsi="Arial Narrow"/>
          <w:sz w:val="24"/>
          <w:szCs w:val="24"/>
        </w:rPr>
        <w:t>y se procedió a la interpretación de los resultados.</w:t>
      </w:r>
      <w:r w:rsidR="00C6611E" w:rsidRPr="00C6611E">
        <w:rPr>
          <w:rFonts w:ascii="Arial Narrow" w:hAnsi="Arial Narrow"/>
          <w:sz w:val="24"/>
          <w:szCs w:val="24"/>
        </w:rPr>
        <w:t xml:space="preserve"> </w:t>
      </w:r>
      <w:r w:rsidR="00C6611E">
        <w:rPr>
          <w:rFonts w:ascii="Arial Narrow" w:hAnsi="Arial Narrow"/>
          <w:sz w:val="24"/>
          <w:szCs w:val="24"/>
        </w:rPr>
        <w:t>Se realizó una presentación de los resultados del estudio correlacional en las jornadas 2018 de la UNDEF</w:t>
      </w:r>
      <w:r w:rsidR="00D71EB0">
        <w:rPr>
          <w:rFonts w:ascii="Arial Narrow" w:hAnsi="Arial Narrow"/>
          <w:sz w:val="24"/>
          <w:szCs w:val="24"/>
        </w:rPr>
        <w:t>.</w:t>
      </w:r>
      <w:r w:rsidR="00A16CD4" w:rsidRPr="00A16CD4">
        <w:t xml:space="preserve"> </w:t>
      </w:r>
      <w:r w:rsidR="00A16CD4" w:rsidRPr="00A16CD4">
        <w:rPr>
          <w:rFonts w:ascii="Arial Narrow" w:hAnsi="Arial Narrow"/>
          <w:sz w:val="24"/>
          <w:szCs w:val="24"/>
        </w:rPr>
        <w:t>Actualmente, se está finalizando un manuscrito con los resultados del experimento para ser enviado a publicación en revista científica.</w:t>
      </w:r>
    </w:p>
    <w:p w:rsidR="009C62D3" w:rsidRPr="009C62D3" w:rsidRDefault="009C62D3" w:rsidP="009C62D3">
      <w:pPr>
        <w:ind w:firstLine="708"/>
        <w:jc w:val="both"/>
        <w:rPr>
          <w:rFonts w:ascii="Arial Narrow" w:hAnsi="Arial Narrow"/>
          <w:sz w:val="24"/>
          <w:szCs w:val="24"/>
        </w:rPr>
      </w:pPr>
    </w:p>
    <w:p w:rsidR="0098578A" w:rsidRDefault="0098578A">
      <w:pPr>
        <w:contextualSpacing/>
        <w:jc w:val="both"/>
        <w:rPr>
          <w:rFonts w:ascii="Arial Narrow" w:hAnsi="Arial Narrow"/>
          <w:b/>
          <w:sz w:val="24"/>
          <w:szCs w:val="24"/>
        </w:rPr>
      </w:pPr>
    </w:p>
    <w:p w:rsidR="00C96B1B" w:rsidRDefault="005D6727">
      <w:pPr>
        <w:numPr>
          <w:ilvl w:val="0"/>
          <w:numId w:val="1"/>
        </w:numPr>
        <w:pBdr>
          <w:top w:val="single" w:sz="4" w:space="1" w:color="000000"/>
          <w:left w:val="single" w:sz="4" w:space="4" w:color="000000"/>
          <w:bottom w:val="single" w:sz="4" w:space="1" w:color="000000"/>
          <w:right w:val="single" w:sz="4" w:space="4" w:color="000000"/>
        </w:pBdr>
        <w:ind w:left="0" w:firstLine="0"/>
        <w:contextualSpacing/>
        <w:jc w:val="both"/>
        <w:rPr>
          <w:rFonts w:ascii="Arial Narrow" w:hAnsi="Arial Narrow"/>
          <w:b/>
          <w:sz w:val="24"/>
          <w:szCs w:val="24"/>
        </w:rPr>
      </w:pPr>
      <w:r>
        <w:rPr>
          <w:rFonts w:ascii="Arial Narrow" w:hAnsi="Arial Narrow"/>
          <w:b/>
          <w:sz w:val="24"/>
          <w:szCs w:val="24"/>
        </w:rPr>
        <w:t>CUADRO DE LOS RESULTADOS ESPERADOS DEL PROYECTO</w:t>
      </w:r>
    </w:p>
    <w:p w:rsidR="00C96B1B" w:rsidRDefault="00C96B1B">
      <w:pPr>
        <w:tabs>
          <w:tab w:val="left" w:pos="-720"/>
        </w:tabs>
        <w:suppressAutoHyphens/>
        <w:contextualSpacing/>
        <w:jc w:val="both"/>
        <w:rPr>
          <w:rFonts w:ascii="Arial Narrow" w:hAnsi="Arial Narrow"/>
          <w:spacing w:val="-2"/>
          <w:sz w:val="24"/>
          <w:szCs w:val="24"/>
        </w:rPr>
      </w:pPr>
    </w:p>
    <w:p w:rsidR="00C96B1B" w:rsidRDefault="00C96B1B">
      <w:pPr>
        <w:tabs>
          <w:tab w:val="left" w:pos="-720"/>
        </w:tabs>
        <w:suppressAutoHyphens/>
        <w:contextualSpacing/>
        <w:jc w:val="both"/>
        <w:rPr>
          <w:rFonts w:ascii="Arial Narrow" w:hAnsi="Arial Narrow"/>
          <w:spacing w:val="-2"/>
          <w:sz w:val="24"/>
          <w:szCs w:val="24"/>
        </w:rPr>
      </w:pPr>
    </w:p>
    <w:p w:rsidR="00C96B1B" w:rsidRDefault="005D6727">
      <w:pPr>
        <w:tabs>
          <w:tab w:val="left" w:pos="-720"/>
        </w:tabs>
        <w:suppressAutoHyphens/>
        <w:contextualSpacing/>
        <w:jc w:val="both"/>
        <w:rPr>
          <w:rFonts w:ascii="Arial Narrow" w:hAnsi="Arial Narrow"/>
          <w:spacing w:val="-2"/>
          <w:sz w:val="24"/>
          <w:szCs w:val="24"/>
        </w:rPr>
      </w:pPr>
      <w:r>
        <w:rPr>
          <w:rFonts w:ascii="Arial Narrow" w:hAnsi="Arial Narrow"/>
          <w:spacing w:val="-2"/>
          <w:sz w:val="24"/>
          <w:szCs w:val="24"/>
        </w:rPr>
        <w:t>Indicar en las columnas correspondientes el Objetivo específico y las Actividades relacionadas a las que se refiere el resultado obtenido. Si correspondiese, los indicadores de los resultados obtenidos deben coincidir con los empleados en la presentación del proyecto para cada actividad. Repetir el formato para cada objetivo.</w:t>
      </w:r>
    </w:p>
    <w:p w:rsidR="00BA7B77" w:rsidRDefault="00BA7B77">
      <w:pPr>
        <w:tabs>
          <w:tab w:val="left" w:pos="-720"/>
        </w:tabs>
        <w:suppressAutoHyphens/>
        <w:contextualSpacing/>
        <w:jc w:val="both"/>
        <w:rPr>
          <w:rFonts w:ascii="Arial Narrow" w:hAnsi="Arial Narrow"/>
          <w:b/>
          <w:spacing w:val="-2"/>
          <w:sz w:val="24"/>
          <w:szCs w:val="24"/>
        </w:rPr>
      </w:pPr>
    </w:p>
    <w:p w:rsidR="00BA7B77" w:rsidRDefault="00BA7B77">
      <w:pPr>
        <w:tabs>
          <w:tab w:val="left" w:pos="-720"/>
        </w:tabs>
        <w:suppressAutoHyphens/>
        <w:contextualSpacing/>
        <w:jc w:val="both"/>
        <w:rPr>
          <w:rFonts w:ascii="Arial Narrow" w:hAnsi="Arial Narrow"/>
          <w:b/>
          <w:spacing w:val="-2"/>
          <w:sz w:val="24"/>
          <w:szCs w:val="24"/>
        </w:rPr>
      </w:pPr>
    </w:p>
    <w:p w:rsidR="0023439A" w:rsidRDefault="0023439A">
      <w:pPr>
        <w:tabs>
          <w:tab w:val="left" w:pos="-720"/>
        </w:tabs>
        <w:suppressAutoHyphens/>
        <w:contextualSpacing/>
        <w:jc w:val="both"/>
        <w:rPr>
          <w:rFonts w:ascii="Arial Narrow" w:hAnsi="Arial Narrow"/>
          <w:b/>
          <w:spacing w:val="-2"/>
          <w:sz w:val="24"/>
          <w:szCs w:val="24"/>
        </w:rPr>
      </w:pPr>
    </w:p>
    <w:p w:rsidR="0023439A" w:rsidRDefault="0023439A" w:rsidP="0023439A">
      <w:pPr>
        <w:tabs>
          <w:tab w:val="left" w:pos="-720"/>
        </w:tabs>
        <w:suppressAutoHyphens/>
        <w:jc w:val="both"/>
        <w:rPr>
          <w:rFonts w:ascii="Arial Narrow" w:hAnsi="Arial Narrow"/>
          <w:spacing w:val="-2"/>
          <w:sz w:val="24"/>
          <w:szCs w:val="24"/>
        </w:rPr>
      </w:pPr>
    </w:p>
    <w:tbl>
      <w:tblPr>
        <w:tblW w:w="91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584"/>
        <w:gridCol w:w="1701"/>
        <w:gridCol w:w="2268"/>
        <w:gridCol w:w="3567"/>
      </w:tblGrid>
      <w:tr w:rsidR="0023439A" w:rsidTr="0007455D">
        <w:trPr>
          <w:cantSplit/>
          <w:jc w:val="center"/>
        </w:trPr>
        <w:tc>
          <w:tcPr>
            <w:tcW w:w="1584" w:type="dxa"/>
            <w:tcBorders>
              <w:top w:val="single" w:sz="4" w:space="0" w:color="auto"/>
              <w:left w:val="single" w:sz="4" w:space="0" w:color="auto"/>
              <w:bottom w:val="nil"/>
              <w:right w:val="single" w:sz="4" w:space="0" w:color="auto"/>
            </w:tcBorders>
          </w:tcPr>
          <w:p w:rsidR="0023439A" w:rsidRDefault="0023439A">
            <w:pPr>
              <w:tabs>
                <w:tab w:val="left" w:pos="-720"/>
              </w:tabs>
              <w:jc w:val="center"/>
              <w:rPr>
                <w:rFonts w:ascii="Arial Narrow" w:hAnsi="Arial Narrow"/>
                <w:b/>
                <w:spacing w:val="-2"/>
                <w:sz w:val="22"/>
                <w:szCs w:val="22"/>
              </w:rPr>
            </w:pPr>
            <w:bookmarkStart w:id="0" w:name="_Hlk517704018"/>
          </w:p>
          <w:p w:rsidR="0023439A" w:rsidRDefault="0023439A">
            <w:pPr>
              <w:tabs>
                <w:tab w:val="left" w:pos="-720"/>
              </w:tabs>
              <w:jc w:val="center"/>
              <w:rPr>
                <w:rFonts w:ascii="Arial Narrow" w:hAnsi="Arial Narrow"/>
                <w:b/>
                <w:spacing w:val="-2"/>
                <w:sz w:val="22"/>
                <w:szCs w:val="22"/>
              </w:rPr>
            </w:pPr>
            <w:r>
              <w:rPr>
                <w:rFonts w:ascii="Arial Narrow" w:hAnsi="Arial Narrow"/>
                <w:b/>
                <w:spacing w:val="-2"/>
                <w:sz w:val="22"/>
                <w:szCs w:val="22"/>
              </w:rPr>
              <w:t>Objetivos específicos</w:t>
            </w:r>
          </w:p>
        </w:tc>
        <w:tc>
          <w:tcPr>
            <w:tcW w:w="1701" w:type="dxa"/>
            <w:tcBorders>
              <w:top w:val="single" w:sz="4" w:space="0" w:color="auto"/>
              <w:left w:val="single" w:sz="4" w:space="0" w:color="auto"/>
              <w:bottom w:val="single" w:sz="4" w:space="0" w:color="auto"/>
              <w:right w:val="single" w:sz="4" w:space="0" w:color="auto"/>
            </w:tcBorders>
          </w:tcPr>
          <w:p w:rsidR="0023439A" w:rsidRDefault="0023439A">
            <w:pPr>
              <w:tabs>
                <w:tab w:val="left" w:pos="-720"/>
              </w:tabs>
              <w:jc w:val="center"/>
              <w:rPr>
                <w:rFonts w:ascii="Arial Narrow" w:hAnsi="Arial Narrow"/>
                <w:b/>
                <w:spacing w:val="-2"/>
                <w:sz w:val="22"/>
                <w:szCs w:val="22"/>
              </w:rPr>
            </w:pPr>
          </w:p>
          <w:p w:rsidR="0023439A" w:rsidRDefault="0023439A">
            <w:pPr>
              <w:tabs>
                <w:tab w:val="left" w:pos="-720"/>
              </w:tabs>
              <w:jc w:val="center"/>
              <w:rPr>
                <w:rFonts w:ascii="Arial Narrow" w:hAnsi="Arial Narrow"/>
                <w:b/>
                <w:spacing w:val="-2"/>
                <w:sz w:val="22"/>
                <w:szCs w:val="22"/>
              </w:rPr>
            </w:pPr>
            <w:r>
              <w:rPr>
                <w:rFonts w:ascii="Arial Narrow" w:hAnsi="Arial Narrow"/>
                <w:b/>
                <w:spacing w:val="-2"/>
                <w:sz w:val="22"/>
                <w:szCs w:val="22"/>
              </w:rPr>
              <w:t>Actividades</w:t>
            </w:r>
          </w:p>
        </w:tc>
        <w:tc>
          <w:tcPr>
            <w:tcW w:w="2268" w:type="dxa"/>
            <w:tcBorders>
              <w:top w:val="single" w:sz="4" w:space="0" w:color="auto"/>
              <w:left w:val="single" w:sz="4" w:space="0" w:color="auto"/>
              <w:bottom w:val="single" w:sz="4" w:space="0" w:color="auto"/>
              <w:right w:val="single" w:sz="4" w:space="0" w:color="auto"/>
            </w:tcBorders>
          </w:tcPr>
          <w:p w:rsidR="0023439A" w:rsidRDefault="0023439A">
            <w:pPr>
              <w:tabs>
                <w:tab w:val="left" w:pos="-720"/>
              </w:tabs>
              <w:jc w:val="center"/>
              <w:rPr>
                <w:rFonts w:ascii="Arial Narrow" w:hAnsi="Arial Narrow"/>
                <w:b/>
                <w:spacing w:val="-2"/>
                <w:sz w:val="22"/>
                <w:szCs w:val="22"/>
              </w:rPr>
            </w:pPr>
          </w:p>
          <w:p w:rsidR="0023439A" w:rsidRDefault="0023439A">
            <w:pPr>
              <w:tabs>
                <w:tab w:val="left" w:pos="-720"/>
              </w:tabs>
              <w:jc w:val="center"/>
              <w:rPr>
                <w:rFonts w:ascii="Arial Narrow" w:hAnsi="Arial Narrow"/>
                <w:b/>
                <w:spacing w:val="-2"/>
                <w:sz w:val="22"/>
                <w:szCs w:val="22"/>
              </w:rPr>
            </w:pPr>
            <w:r>
              <w:rPr>
                <w:rFonts w:ascii="Arial Narrow" w:hAnsi="Arial Narrow"/>
                <w:b/>
                <w:spacing w:val="-2"/>
                <w:sz w:val="22"/>
                <w:szCs w:val="22"/>
              </w:rPr>
              <w:t>Resultado de actividad</w:t>
            </w:r>
          </w:p>
        </w:tc>
        <w:tc>
          <w:tcPr>
            <w:tcW w:w="3567" w:type="dxa"/>
            <w:tcBorders>
              <w:top w:val="single" w:sz="4" w:space="0" w:color="auto"/>
              <w:left w:val="single" w:sz="4" w:space="0" w:color="auto"/>
              <w:bottom w:val="single" w:sz="4" w:space="0" w:color="auto"/>
              <w:right w:val="single" w:sz="4" w:space="0" w:color="auto"/>
            </w:tcBorders>
          </w:tcPr>
          <w:p w:rsidR="0023439A" w:rsidRDefault="0023439A">
            <w:pPr>
              <w:tabs>
                <w:tab w:val="left" w:pos="-720"/>
              </w:tabs>
              <w:jc w:val="center"/>
              <w:rPr>
                <w:rFonts w:ascii="Arial Narrow" w:hAnsi="Arial Narrow"/>
                <w:b/>
                <w:spacing w:val="-2"/>
                <w:sz w:val="22"/>
                <w:szCs w:val="22"/>
              </w:rPr>
            </w:pPr>
          </w:p>
          <w:p w:rsidR="0023439A" w:rsidRDefault="0023439A">
            <w:pPr>
              <w:tabs>
                <w:tab w:val="left" w:pos="-720"/>
              </w:tabs>
              <w:jc w:val="center"/>
              <w:rPr>
                <w:rFonts w:ascii="Arial Narrow" w:hAnsi="Arial Narrow"/>
                <w:b/>
                <w:spacing w:val="-2"/>
                <w:sz w:val="22"/>
                <w:szCs w:val="22"/>
              </w:rPr>
            </w:pPr>
            <w:r>
              <w:rPr>
                <w:rFonts w:ascii="Arial Narrow" w:hAnsi="Arial Narrow"/>
                <w:b/>
                <w:spacing w:val="-2"/>
                <w:sz w:val="22"/>
                <w:szCs w:val="22"/>
              </w:rPr>
              <w:t>Indicadores (cuantitativos y/o cualitativos) de los resultados obtenidos</w:t>
            </w:r>
          </w:p>
        </w:tc>
      </w:tr>
      <w:tr w:rsidR="0023439A" w:rsidTr="0007455D">
        <w:trPr>
          <w:cantSplit/>
          <w:trHeight w:val="331"/>
          <w:jc w:val="center"/>
        </w:trPr>
        <w:tc>
          <w:tcPr>
            <w:tcW w:w="1584" w:type="dxa"/>
            <w:tcBorders>
              <w:top w:val="single" w:sz="4" w:space="0" w:color="auto"/>
              <w:left w:val="single" w:sz="4" w:space="0" w:color="auto"/>
              <w:bottom w:val="single" w:sz="4" w:space="0" w:color="auto"/>
              <w:right w:val="single" w:sz="4" w:space="0" w:color="auto"/>
            </w:tcBorders>
            <w:hideMark/>
          </w:tcPr>
          <w:p w:rsidR="0023439A" w:rsidRDefault="0023439A" w:rsidP="00767B69">
            <w:pPr>
              <w:tabs>
                <w:tab w:val="left" w:pos="-720"/>
              </w:tabs>
              <w:rPr>
                <w:rFonts w:ascii="Arial Narrow" w:hAnsi="Arial Narrow"/>
                <w:spacing w:val="-2"/>
                <w:sz w:val="22"/>
                <w:szCs w:val="22"/>
              </w:rPr>
            </w:pPr>
            <w:bookmarkStart w:id="1" w:name="_Hlk517703900"/>
            <w:r>
              <w:rPr>
                <w:rFonts w:ascii="Arial Narrow" w:hAnsi="Arial Narrow"/>
                <w:spacing w:val="-2"/>
                <w:sz w:val="22"/>
                <w:szCs w:val="22"/>
              </w:rPr>
              <w:t>1. Formar cadetes del Ejército Argentino en la Primera Ayuda Psicológica.</w:t>
            </w:r>
          </w:p>
        </w:tc>
        <w:tc>
          <w:tcPr>
            <w:tcW w:w="1701" w:type="dxa"/>
            <w:tcBorders>
              <w:top w:val="single" w:sz="4" w:space="0" w:color="auto"/>
              <w:left w:val="single" w:sz="4" w:space="0" w:color="auto"/>
              <w:bottom w:val="single" w:sz="4" w:space="0" w:color="auto"/>
              <w:right w:val="single" w:sz="4" w:space="0" w:color="auto"/>
            </w:tcBorders>
            <w:hideMark/>
          </w:tcPr>
          <w:p w:rsidR="0023439A" w:rsidRDefault="0023439A" w:rsidP="00767B69">
            <w:pPr>
              <w:tabs>
                <w:tab w:val="left" w:pos="-720"/>
              </w:tabs>
              <w:rPr>
                <w:rFonts w:ascii="Arial Narrow" w:hAnsi="Arial Narrow"/>
                <w:spacing w:val="-2"/>
                <w:sz w:val="22"/>
                <w:szCs w:val="22"/>
              </w:rPr>
            </w:pPr>
            <w:r>
              <w:rPr>
                <w:rFonts w:ascii="Arial Narrow" w:hAnsi="Arial Narrow"/>
                <w:spacing w:val="-2"/>
                <w:sz w:val="22"/>
                <w:szCs w:val="22"/>
              </w:rPr>
              <w:t>Se realiz</w:t>
            </w:r>
            <w:r w:rsidR="0015764E">
              <w:rPr>
                <w:rFonts w:ascii="Arial Narrow" w:hAnsi="Arial Narrow"/>
                <w:spacing w:val="-2"/>
                <w:sz w:val="22"/>
                <w:szCs w:val="22"/>
              </w:rPr>
              <w:t>aron</w:t>
            </w:r>
            <w:r>
              <w:rPr>
                <w:rFonts w:ascii="Arial Narrow" w:hAnsi="Arial Narrow"/>
                <w:spacing w:val="-2"/>
                <w:sz w:val="22"/>
                <w:szCs w:val="22"/>
              </w:rPr>
              <w:t xml:space="preserve"> capacitaciones en Primera Ayuda Psicológica a los cadetes militares del Colegio Militar de la Nación</w:t>
            </w:r>
          </w:p>
        </w:tc>
        <w:tc>
          <w:tcPr>
            <w:tcW w:w="2268" w:type="dxa"/>
            <w:tcBorders>
              <w:top w:val="single" w:sz="4" w:space="0" w:color="auto"/>
              <w:left w:val="single" w:sz="4" w:space="0" w:color="auto"/>
              <w:bottom w:val="single" w:sz="4" w:space="0" w:color="auto"/>
              <w:right w:val="single" w:sz="4" w:space="0" w:color="auto"/>
            </w:tcBorders>
            <w:hideMark/>
          </w:tcPr>
          <w:p w:rsidR="0023439A" w:rsidRDefault="0023439A" w:rsidP="00767B69">
            <w:pPr>
              <w:tabs>
                <w:tab w:val="left" w:pos="-720"/>
              </w:tabs>
              <w:rPr>
                <w:rFonts w:ascii="Arial Narrow" w:hAnsi="Arial Narrow"/>
                <w:spacing w:val="-2"/>
                <w:sz w:val="22"/>
                <w:szCs w:val="22"/>
              </w:rPr>
            </w:pPr>
            <w:r>
              <w:rPr>
                <w:rFonts w:ascii="Arial Narrow" w:hAnsi="Arial Narrow"/>
                <w:spacing w:val="-2"/>
                <w:sz w:val="22"/>
                <w:szCs w:val="22"/>
              </w:rPr>
              <w:t>Cadetes capacitados en Primera Ayuda Psicológica para la asistencia a afectados en situaciones de catástrofes</w:t>
            </w:r>
          </w:p>
        </w:tc>
        <w:tc>
          <w:tcPr>
            <w:tcW w:w="3567" w:type="dxa"/>
            <w:tcBorders>
              <w:top w:val="single" w:sz="4" w:space="0" w:color="auto"/>
              <w:left w:val="single" w:sz="4" w:space="0" w:color="auto"/>
              <w:bottom w:val="single" w:sz="4" w:space="0" w:color="auto"/>
              <w:right w:val="single" w:sz="4" w:space="0" w:color="auto"/>
            </w:tcBorders>
            <w:hideMark/>
          </w:tcPr>
          <w:p w:rsidR="0023439A" w:rsidRDefault="00FE4D73" w:rsidP="00767B69">
            <w:pPr>
              <w:tabs>
                <w:tab w:val="left" w:pos="-720"/>
              </w:tabs>
              <w:rPr>
                <w:rFonts w:ascii="Arial Narrow" w:hAnsi="Arial Narrow"/>
                <w:spacing w:val="-2"/>
                <w:sz w:val="22"/>
                <w:szCs w:val="22"/>
              </w:rPr>
            </w:pPr>
            <w:r>
              <w:rPr>
                <w:rFonts w:ascii="Arial Narrow" w:hAnsi="Arial Narrow"/>
                <w:spacing w:val="-2"/>
                <w:sz w:val="22"/>
                <w:szCs w:val="22"/>
              </w:rPr>
              <w:t xml:space="preserve">Una </w:t>
            </w:r>
            <w:r w:rsidR="00BD4D1F">
              <w:rPr>
                <w:rFonts w:ascii="Arial Narrow" w:hAnsi="Arial Narrow"/>
                <w:spacing w:val="-2"/>
                <w:sz w:val="22"/>
                <w:szCs w:val="22"/>
              </w:rPr>
              <w:t>total</w:t>
            </w:r>
            <w:r>
              <w:rPr>
                <w:rFonts w:ascii="Arial Narrow" w:hAnsi="Arial Narrow"/>
                <w:spacing w:val="-2"/>
                <w:sz w:val="22"/>
                <w:szCs w:val="22"/>
              </w:rPr>
              <w:t xml:space="preserve"> de </w:t>
            </w:r>
            <w:r w:rsidR="00F51B24" w:rsidRPr="00F51B24">
              <w:rPr>
                <w:rFonts w:ascii="Arial Narrow" w:hAnsi="Arial Narrow"/>
                <w:spacing w:val="-2"/>
                <w:sz w:val="22"/>
                <w:szCs w:val="22"/>
              </w:rPr>
              <w:t>200</w:t>
            </w:r>
            <w:r w:rsidR="0023439A" w:rsidRPr="00F51B24">
              <w:rPr>
                <w:rFonts w:ascii="Arial Narrow" w:hAnsi="Arial Narrow"/>
                <w:spacing w:val="-2"/>
                <w:sz w:val="22"/>
                <w:szCs w:val="22"/>
              </w:rPr>
              <w:t xml:space="preserve"> cadetes </w:t>
            </w:r>
            <w:r w:rsidR="0015764E">
              <w:rPr>
                <w:rFonts w:ascii="Arial Narrow" w:hAnsi="Arial Narrow"/>
                <w:spacing w:val="-2"/>
                <w:sz w:val="22"/>
                <w:szCs w:val="22"/>
              </w:rPr>
              <w:t xml:space="preserve">al menos </w:t>
            </w:r>
            <w:r w:rsidR="00A8287E">
              <w:rPr>
                <w:rFonts w:ascii="Arial Narrow" w:hAnsi="Arial Narrow"/>
                <w:spacing w:val="-2"/>
                <w:sz w:val="22"/>
                <w:szCs w:val="22"/>
              </w:rPr>
              <w:t>(</w:t>
            </w:r>
            <w:r w:rsidR="00F25589">
              <w:rPr>
                <w:rFonts w:ascii="Arial Narrow" w:hAnsi="Arial Narrow"/>
                <w:spacing w:val="-2"/>
                <w:sz w:val="22"/>
                <w:szCs w:val="22"/>
              </w:rPr>
              <w:t xml:space="preserve">solo </w:t>
            </w:r>
            <w:r w:rsidR="00A8287E">
              <w:rPr>
                <w:rFonts w:ascii="Arial Narrow" w:hAnsi="Arial Narrow"/>
                <w:spacing w:val="-2"/>
                <w:sz w:val="22"/>
                <w:szCs w:val="22"/>
              </w:rPr>
              <w:t xml:space="preserve">189 </w:t>
            </w:r>
            <w:r w:rsidR="00F25589">
              <w:rPr>
                <w:rFonts w:ascii="Arial Narrow" w:hAnsi="Arial Narrow"/>
                <w:spacing w:val="-2"/>
                <w:sz w:val="22"/>
                <w:szCs w:val="22"/>
              </w:rPr>
              <w:t>llegaron a registrarse</w:t>
            </w:r>
            <w:r w:rsidR="00A8287E">
              <w:rPr>
                <w:rFonts w:ascii="Arial Narrow" w:hAnsi="Arial Narrow"/>
                <w:spacing w:val="-2"/>
                <w:sz w:val="22"/>
                <w:szCs w:val="22"/>
              </w:rPr>
              <w:t xml:space="preserve">) </w:t>
            </w:r>
            <w:r w:rsidR="00F51B24" w:rsidRPr="00F51B24">
              <w:rPr>
                <w:rFonts w:ascii="Arial Narrow" w:hAnsi="Arial Narrow"/>
                <w:spacing w:val="-2"/>
                <w:sz w:val="22"/>
                <w:szCs w:val="22"/>
              </w:rPr>
              <w:t>de la unidad académica Colegio Militar de la Nación</w:t>
            </w:r>
            <w:r>
              <w:rPr>
                <w:rFonts w:ascii="Arial Narrow" w:hAnsi="Arial Narrow"/>
                <w:spacing w:val="-2"/>
                <w:sz w:val="22"/>
                <w:szCs w:val="22"/>
              </w:rPr>
              <w:t xml:space="preserve"> f</w:t>
            </w:r>
            <w:r w:rsidRPr="00FE4D73">
              <w:rPr>
                <w:rFonts w:ascii="Arial Narrow" w:hAnsi="Arial Narrow"/>
                <w:spacing w:val="-2"/>
                <w:sz w:val="22"/>
                <w:szCs w:val="22"/>
              </w:rPr>
              <w:t>ueron capacitados en Primera Ayuda Psicológica</w:t>
            </w:r>
            <w:r w:rsidR="00BD4D1F">
              <w:rPr>
                <w:rFonts w:ascii="Arial Narrow" w:hAnsi="Arial Narrow"/>
                <w:spacing w:val="-2"/>
                <w:sz w:val="22"/>
                <w:szCs w:val="22"/>
              </w:rPr>
              <w:t xml:space="preserve"> </w:t>
            </w:r>
            <w:r w:rsidR="00767B69">
              <w:rPr>
                <w:rFonts w:ascii="Arial Narrow" w:hAnsi="Arial Narrow"/>
                <w:spacing w:val="-2"/>
                <w:sz w:val="22"/>
                <w:szCs w:val="22"/>
              </w:rPr>
              <w:t>para rescate a personas afectadas por desastres.</w:t>
            </w:r>
          </w:p>
        </w:tc>
      </w:tr>
      <w:tr w:rsidR="0023439A" w:rsidTr="0007455D">
        <w:trPr>
          <w:cantSplit/>
          <w:trHeight w:val="555"/>
          <w:jc w:val="center"/>
        </w:trPr>
        <w:tc>
          <w:tcPr>
            <w:tcW w:w="1584" w:type="dxa"/>
            <w:tcBorders>
              <w:top w:val="single" w:sz="4" w:space="0" w:color="auto"/>
              <w:left w:val="single" w:sz="4" w:space="0" w:color="auto"/>
              <w:bottom w:val="single" w:sz="4" w:space="0" w:color="auto"/>
              <w:right w:val="single" w:sz="4" w:space="0" w:color="auto"/>
            </w:tcBorders>
            <w:hideMark/>
          </w:tcPr>
          <w:p w:rsidR="0023439A" w:rsidRDefault="0023439A" w:rsidP="00767B69">
            <w:pPr>
              <w:tabs>
                <w:tab w:val="left" w:pos="-720"/>
              </w:tabs>
              <w:rPr>
                <w:rFonts w:ascii="Arial Narrow" w:hAnsi="Arial Narrow"/>
                <w:spacing w:val="-2"/>
                <w:sz w:val="22"/>
                <w:szCs w:val="22"/>
              </w:rPr>
            </w:pPr>
            <w:r>
              <w:rPr>
                <w:rFonts w:ascii="Arial Narrow" w:hAnsi="Arial Narrow"/>
                <w:spacing w:val="-2"/>
                <w:sz w:val="22"/>
                <w:szCs w:val="22"/>
              </w:rPr>
              <w:t>2. Determinar la efectividad del entrenamiento en Primera Ayuda Psicológica en cadetes sin experiencia previa en rescate en catástrofes</w:t>
            </w:r>
          </w:p>
        </w:tc>
        <w:tc>
          <w:tcPr>
            <w:tcW w:w="1701" w:type="dxa"/>
            <w:tcBorders>
              <w:top w:val="single" w:sz="4" w:space="0" w:color="auto"/>
              <w:left w:val="single" w:sz="4" w:space="0" w:color="auto"/>
              <w:bottom w:val="single" w:sz="4" w:space="0" w:color="auto"/>
              <w:right w:val="single" w:sz="4" w:space="0" w:color="auto"/>
            </w:tcBorders>
            <w:hideMark/>
          </w:tcPr>
          <w:p w:rsidR="0023439A" w:rsidRDefault="0023439A" w:rsidP="00767B69">
            <w:pPr>
              <w:tabs>
                <w:tab w:val="left" w:pos="-720"/>
              </w:tabs>
              <w:rPr>
                <w:rFonts w:ascii="Arial Narrow" w:hAnsi="Arial Narrow"/>
                <w:spacing w:val="-2"/>
                <w:sz w:val="22"/>
                <w:szCs w:val="22"/>
              </w:rPr>
            </w:pPr>
            <w:r>
              <w:rPr>
                <w:rFonts w:ascii="Arial Narrow" w:hAnsi="Arial Narrow"/>
                <w:spacing w:val="-2"/>
                <w:sz w:val="22"/>
                <w:szCs w:val="22"/>
              </w:rPr>
              <w:t>Se administró el software SIPAPSI</w:t>
            </w:r>
            <w:r w:rsidR="00A67CA7">
              <w:rPr>
                <w:rFonts w:ascii="Arial Narrow" w:hAnsi="Arial Narrow"/>
                <w:spacing w:val="-2"/>
                <w:sz w:val="22"/>
                <w:szCs w:val="22"/>
              </w:rPr>
              <w:t xml:space="preserve"> </w:t>
            </w:r>
            <w:r>
              <w:rPr>
                <w:rFonts w:ascii="Arial Narrow" w:hAnsi="Arial Narrow"/>
                <w:spacing w:val="-2"/>
                <w:sz w:val="22"/>
                <w:szCs w:val="22"/>
              </w:rPr>
              <w:t xml:space="preserve">a </w:t>
            </w:r>
            <w:r w:rsidR="002571AF">
              <w:rPr>
                <w:rFonts w:ascii="Arial Narrow" w:hAnsi="Arial Narrow"/>
                <w:spacing w:val="-2"/>
                <w:sz w:val="22"/>
                <w:szCs w:val="22"/>
              </w:rPr>
              <w:t xml:space="preserve">cadetes </w:t>
            </w:r>
            <w:r w:rsidR="00F07813">
              <w:rPr>
                <w:rFonts w:ascii="Arial Narrow" w:hAnsi="Arial Narrow"/>
                <w:spacing w:val="-2"/>
                <w:sz w:val="22"/>
                <w:szCs w:val="22"/>
              </w:rPr>
              <w:t xml:space="preserve">sin experiencia en desastres </w:t>
            </w:r>
            <w:r w:rsidR="002571AF">
              <w:rPr>
                <w:rFonts w:ascii="Arial Narrow" w:hAnsi="Arial Narrow"/>
                <w:spacing w:val="-2"/>
                <w:sz w:val="22"/>
                <w:szCs w:val="22"/>
              </w:rPr>
              <w:t xml:space="preserve">del Colegio Militar de la Nación </w:t>
            </w:r>
            <w:r>
              <w:rPr>
                <w:rFonts w:ascii="Arial Narrow" w:hAnsi="Arial Narrow"/>
                <w:spacing w:val="-2"/>
                <w:sz w:val="22"/>
                <w:szCs w:val="22"/>
              </w:rPr>
              <w:t xml:space="preserve">capacitados y no capacitados en Primera Ayuda Psicológica. Se Utilizó una red de intranet y Software SIPAPSI. Se </w:t>
            </w:r>
            <w:r w:rsidR="00E732E3">
              <w:rPr>
                <w:rFonts w:ascii="Arial Narrow" w:hAnsi="Arial Narrow"/>
                <w:spacing w:val="-2"/>
                <w:sz w:val="22"/>
                <w:szCs w:val="22"/>
              </w:rPr>
              <w:t xml:space="preserve">tabularon los datos y se </w:t>
            </w:r>
            <w:r w:rsidR="0030242E">
              <w:rPr>
                <w:rFonts w:ascii="Arial Narrow" w:hAnsi="Arial Narrow"/>
                <w:spacing w:val="-2"/>
                <w:sz w:val="22"/>
                <w:szCs w:val="22"/>
              </w:rPr>
              <w:t>realizaron análisis estadísticos</w:t>
            </w:r>
            <w:r>
              <w:rPr>
                <w:rFonts w:ascii="Arial Narrow" w:hAnsi="Arial Narrow"/>
                <w:spacing w:val="-2"/>
                <w:sz w:val="22"/>
                <w:szCs w:val="22"/>
              </w:rPr>
              <w:t xml:space="preserve"> </w:t>
            </w:r>
            <w:r w:rsidR="0030242E">
              <w:rPr>
                <w:rFonts w:ascii="Arial Narrow" w:hAnsi="Arial Narrow"/>
                <w:spacing w:val="-2"/>
                <w:sz w:val="22"/>
                <w:szCs w:val="22"/>
              </w:rPr>
              <w:t>de tipo ANCOVA</w:t>
            </w:r>
            <w:r w:rsidR="00267BE0">
              <w:rPr>
                <w:rFonts w:ascii="Arial Narrow" w:hAnsi="Arial Narrow"/>
                <w:spacing w:val="-2"/>
                <w:sz w:val="22"/>
                <w:szCs w:val="22"/>
              </w:rPr>
              <w:t xml:space="preserve"> sobre los datos obtenidos de un diseño factorial experimental </w:t>
            </w:r>
          </w:p>
        </w:tc>
        <w:tc>
          <w:tcPr>
            <w:tcW w:w="2268" w:type="dxa"/>
            <w:tcBorders>
              <w:top w:val="single" w:sz="4" w:space="0" w:color="auto"/>
              <w:left w:val="single" w:sz="4" w:space="0" w:color="auto"/>
              <w:bottom w:val="single" w:sz="4" w:space="0" w:color="auto"/>
              <w:right w:val="single" w:sz="4" w:space="0" w:color="auto"/>
            </w:tcBorders>
          </w:tcPr>
          <w:p w:rsidR="0023439A" w:rsidRDefault="00F25589" w:rsidP="00767B69">
            <w:pPr>
              <w:tabs>
                <w:tab w:val="left" w:pos="-720"/>
              </w:tabs>
              <w:rPr>
                <w:rFonts w:ascii="Arial Narrow" w:hAnsi="Arial Narrow"/>
                <w:spacing w:val="-2"/>
                <w:sz w:val="22"/>
                <w:szCs w:val="22"/>
              </w:rPr>
            </w:pPr>
            <w:r>
              <w:rPr>
                <w:rFonts w:ascii="Arial Narrow" w:hAnsi="Arial Narrow"/>
                <w:spacing w:val="-2"/>
                <w:sz w:val="22"/>
                <w:szCs w:val="22"/>
              </w:rPr>
              <w:t>L</w:t>
            </w:r>
            <w:r w:rsidR="0015764E" w:rsidRPr="00BD4D1F">
              <w:rPr>
                <w:rFonts w:ascii="Arial Narrow" w:hAnsi="Arial Narrow"/>
                <w:spacing w:val="-2"/>
                <w:sz w:val="22"/>
                <w:szCs w:val="22"/>
              </w:rPr>
              <w:t>a toma de de</w:t>
            </w:r>
            <w:r w:rsidR="0015764E">
              <w:rPr>
                <w:rFonts w:ascii="Arial Narrow" w:hAnsi="Arial Narrow"/>
                <w:spacing w:val="-2"/>
                <w:sz w:val="22"/>
                <w:szCs w:val="22"/>
              </w:rPr>
              <w:t>c</w:t>
            </w:r>
            <w:r w:rsidR="0015764E" w:rsidRPr="00BD4D1F">
              <w:rPr>
                <w:rFonts w:ascii="Arial Narrow" w:hAnsi="Arial Narrow"/>
                <w:spacing w:val="-2"/>
                <w:sz w:val="22"/>
                <w:szCs w:val="22"/>
              </w:rPr>
              <w:t xml:space="preserve">isión emocional </w:t>
            </w:r>
            <w:r w:rsidR="0015764E">
              <w:rPr>
                <w:rFonts w:ascii="Arial Narrow" w:hAnsi="Arial Narrow"/>
                <w:spacing w:val="-2"/>
                <w:sz w:val="22"/>
                <w:szCs w:val="22"/>
              </w:rPr>
              <w:t xml:space="preserve">afectó negativamente el comportamiento efectivo en PAP </w:t>
            </w:r>
            <w:r w:rsidR="00267BE0">
              <w:rPr>
                <w:rFonts w:ascii="Arial Narrow" w:hAnsi="Arial Narrow"/>
                <w:spacing w:val="-2"/>
                <w:sz w:val="22"/>
                <w:szCs w:val="22"/>
              </w:rPr>
              <w:t xml:space="preserve">en comparación a </w:t>
            </w:r>
            <w:r w:rsidR="00267BE0" w:rsidRPr="00BD4D1F">
              <w:rPr>
                <w:rFonts w:ascii="Arial Narrow" w:hAnsi="Arial Narrow"/>
                <w:spacing w:val="-2"/>
                <w:sz w:val="22"/>
                <w:szCs w:val="22"/>
              </w:rPr>
              <w:t>la toma de decisión racional</w:t>
            </w:r>
            <w:r w:rsidR="0015764E">
              <w:rPr>
                <w:rFonts w:ascii="Arial Narrow" w:hAnsi="Arial Narrow"/>
                <w:spacing w:val="-2"/>
                <w:sz w:val="22"/>
                <w:szCs w:val="22"/>
              </w:rPr>
              <w:t xml:space="preserve"> en cadetes sin experiencia previa en catástrofes que fueron entrenados en Primera Ayuda Psicológica (PAP).</w:t>
            </w:r>
          </w:p>
          <w:p w:rsidR="0023439A" w:rsidRDefault="0023439A" w:rsidP="00767B69">
            <w:pPr>
              <w:tabs>
                <w:tab w:val="left" w:pos="-720"/>
              </w:tabs>
              <w:rPr>
                <w:rFonts w:ascii="Arial Narrow" w:hAnsi="Arial Narrow"/>
                <w:spacing w:val="-2"/>
                <w:sz w:val="22"/>
                <w:szCs w:val="22"/>
              </w:rPr>
            </w:pPr>
          </w:p>
        </w:tc>
        <w:tc>
          <w:tcPr>
            <w:tcW w:w="3567" w:type="dxa"/>
            <w:tcBorders>
              <w:top w:val="single" w:sz="4" w:space="0" w:color="auto"/>
              <w:left w:val="single" w:sz="4" w:space="0" w:color="auto"/>
              <w:bottom w:val="single" w:sz="4" w:space="0" w:color="auto"/>
              <w:right w:val="single" w:sz="4" w:space="0" w:color="auto"/>
            </w:tcBorders>
            <w:hideMark/>
          </w:tcPr>
          <w:p w:rsidR="0023439A" w:rsidRDefault="00086E9D" w:rsidP="00767B69">
            <w:pPr>
              <w:tabs>
                <w:tab w:val="left" w:pos="-720"/>
              </w:tabs>
              <w:rPr>
                <w:rFonts w:ascii="Arial Narrow" w:hAnsi="Arial Narrow"/>
                <w:spacing w:val="-2"/>
                <w:sz w:val="22"/>
                <w:szCs w:val="22"/>
              </w:rPr>
            </w:pPr>
            <w:r>
              <w:rPr>
                <w:rFonts w:ascii="Arial Narrow" w:hAnsi="Arial Narrow"/>
                <w:spacing w:val="-2"/>
                <w:sz w:val="22"/>
                <w:szCs w:val="22"/>
              </w:rPr>
              <w:t>En</w:t>
            </w:r>
            <w:r w:rsidR="00223220">
              <w:rPr>
                <w:rFonts w:ascii="Arial Narrow" w:hAnsi="Arial Narrow"/>
                <w:spacing w:val="-2"/>
                <w:sz w:val="22"/>
                <w:szCs w:val="22"/>
              </w:rPr>
              <w:t xml:space="preserve"> los cadetes</w:t>
            </w:r>
            <w:r w:rsidR="0023439A" w:rsidRPr="00223220">
              <w:rPr>
                <w:rFonts w:ascii="Arial Narrow" w:hAnsi="Arial Narrow"/>
                <w:spacing w:val="-2"/>
                <w:sz w:val="22"/>
                <w:szCs w:val="22"/>
              </w:rPr>
              <w:t xml:space="preserve"> </w:t>
            </w:r>
            <w:r w:rsidR="00735AC4">
              <w:rPr>
                <w:rFonts w:ascii="Arial Narrow" w:hAnsi="Arial Narrow"/>
                <w:spacing w:val="-2"/>
                <w:sz w:val="22"/>
                <w:szCs w:val="22"/>
              </w:rPr>
              <w:t xml:space="preserve">sin experiencia en catástrofes </w:t>
            </w:r>
            <w:r w:rsidR="0023439A" w:rsidRPr="00223220">
              <w:rPr>
                <w:rFonts w:ascii="Arial Narrow" w:hAnsi="Arial Narrow"/>
                <w:spacing w:val="-2"/>
                <w:sz w:val="22"/>
                <w:szCs w:val="22"/>
              </w:rPr>
              <w:t xml:space="preserve">que recibieron entrenamiento en PAP, </w:t>
            </w:r>
            <w:r>
              <w:rPr>
                <w:rFonts w:ascii="Arial Narrow" w:hAnsi="Arial Narrow"/>
                <w:spacing w:val="-2"/>
                <w:sz w:val="22"/>
                <w:szCs w:val="22"/>
              </w:rPr>
              <w:t>su</w:t>
            </w:r>
            <w:r w:rsidR="0023439A" w:rsidRPr="00223220">
              <w:rPr>
                <w:rFonts w:ascii="Arial Narrow" w:hAnsi="Arial Narrow"/>
                <w:spacing w:val="-2"/>
                <w:sz w:val="22"/>
                <w:szCs w:val="22"/>
              </w:rPr>
              <w:t xml:space="preserve"> toma de decisión de base emocional disminuyó </w:t>
            </w:r>
            <w:r w:rsidR="00A42927">
              <w:rPr>
                <w:rFonts w:ascii="Arial Narrow" w:hAnsi="Arial Narrow"/>
                <w:spacing w:val="-2"/>
                <w:sz w:val="22"/>
                <w:szCs w:val="22"/>
              </w:rPr>
              <w:t xml:space="preserve">de forma estadísticamente significativa </w:t>
            </w:r>
            <w:r w:rsidR="00BB6FC8">
              <w:rPr>
                <w:rFonts w:ascii="Arial Narrow" w:hAnsi="Arial Narrow"/>
                <w:spacing w:val="-2"/>
                <w:sz w:val="22"/>
                <w:szCs w:val="22"/>
              </w:rPr>
              <w:t>su</w:t>
            </w:r>
            <w:r w:rsidR="0023439A" w:rsidRPr="00223220">
              <w:rPr>
                <w:rFonts w:ascii="Arial Narrow" w:hAnsi="Arial Narrow"/>
                <w:spacing w:val="-2"/>
                <w:sz w:val="22"/>
                <w:szCs w:val="22"/>
              </w:rPr>
              <w:t xml:space="preserve"> comportamiento efectivo en PAP en comparación a los participantes que tomaron su decisión de manera racional (</w:t>
            </w:r>
            <w:r w:rsidR="0023439A" w:rsidRPr="00223220">
              <w:rPr>
                <w:rFonts w:ascii="Arial Narrow" w:hAnsi="Arial Narrow"/>
                <w:i/>
                <w:spacing w:val="-2"/>
                <w:sz w:val="22"/>
                <w:szCs w:val="22"/>
              </w:rPr>
              <w:t>t</w:t>
            </w:r>
            <w:r w:rsidR="0023439A" w:rsidRPr="00223220">
              <w:rPr>
                <w:rFonts w:ascii="Arial Narrow" w:hAnsi="Arial Narrow"/>
                <w:spacing w:val="-2"/>
                <w:sz w:val="22"/>
                <w:szCs w:val="22"/>
              </w:rPr>
              <w:t xml:space="preserve"> (160) = 2.67, </w:t>
            </w:r>
            <w:r w:rsidR="0023439A" w:rsidRPr="00BB6FC8">
              <w:rPr>
                <w:rFonts w:ascii="Arial Narrow" w:hAnsi="Arial Narrow"/>
                <w:i/>
                <w:spacing w:val="-2"/>
                <w:sz w:val="22"/>
                <w:szCs w:val="22"/>
              </w:rPr>
              <w:t xml:space="preserve">p </w:t>
            </w:r>
            <w:r w:rsidR="0023439A" w:rsidRPr="00223220">
              <w:rPr>
                <w:rFonts w:ascii="Arial Narrow" w:hAnsi="Arial Narrow"/>
                <w:spacing w:val="-2"/>
                <w:sz w:val="22"/>
                <w:szCs w:val="22"/>
              </w:rPr>
              <w:t>= .016)</w:t>
            </w:r>
            <w:r w:rsidR="00735AC4">
              <w:rPr>
                <w:rFonts w:ascii="Arial Narrow" w:hAnsi="Arial Narrow"/>
                <w:spacing w:val="-2"/>
                <w:sz w:val="22"/>
                <w:szCs w:val="22"/>
              </w:rPr>
              <w:t>.</w:t>
            </w:r>
          </w:p>
        </w:tc>
      </w:tr>
      <w:tr w:rsidR="0023439A" w:rsidRPr="0047159E" w:rsidTr="0007455D">
        <w:trPr>
          <w:cantSplit/>
          <w:trHeight w:val="13579"/>
          <w:jc w:val="center"/>
        </w:trPr>
        <w:tc>
          <w:tcPr>
            <w:tcW w:w="1584" w:type="dxa"/>
            <w:tcBorders>
              <w:top w:val="single" w:sz="4" w:space="0" w:color="auto"/>
              <w:left w:val="single" w:sz="4" w:space="0" w:color="auto"/>
              <w:bottom w:val="single" w:sz="4" w:space="0" w:color="auto"/>
              <w:right w:val="single" w:sz="4" w:space="0" w:color="auto"/>
            </w:tcBorders>
            <w:hideMark/>
          </w:tcPr>
          <w:p w:rsidR="0023439A" w:rsidRPr="00800BD5" w:rsidRDefault="0023439A">
            <w:pPr>
              <w:tabs>
                <w:tab w:val="left" w:pos="-720"/>
              </w:tabs>
              <w:rPr>
                <w:rFonts w:ascii="Arial Narrow" w:hAnsi="Arial Narrow"/>
                <w:spacing w:val="-2"/>
                <w:sz w:val="22"/>
                <w:szCs w:val="22"/>
              </w:rPr>
            </w:pPr>
            <w:r w:rsidRPr="00800BD5">
              <w:rPr>
                <w:rFonts w:ascii="Arial Narrow" w:hAnsi="Arial Narrow"/>
                <w:spacing w:val="-2"/>
                <w:sz w:val="22"/>
                <w:szCs w:val="22"/>
              </w:rPr>
              <w:lastRenderedPageBreak/>
              <w:t>3.</w:t>
            </w:r>
            <w:r w:rsidR="008B5EB2">
              <w:rPr>
                <w:rFonts w:ascii="Arial Narrow" w:hAnsi="Arial Narrow"/>
                <w:spacing w:val="-2"/>
                <w:sz w:val="22"/>
                <w:szCs w:val="22"/>
              </w:rPr>
              <w:t xml:space="preserve"> </w:t>
            </w:r>
            <w:r w:rsidRPr="00800BD5">
              <w:rPr>
                <w:rFonts w:ascii="Arial Narrow" w:hAnsi="Arial Narrow"/>
                <w:spacing w:val="-2"/>
                <w:sz w:val="22"/>
                <w:szCs w:val="22"/>
              </w:rPr>
              <w:t>Estudiar las características psicológicas que describen el perfil psicológico que presenta la mayor efectividad para la intervención de la PAP</w:t>
            </w:r>
          </w:p>
        </w:tc>
        <w:tc>
          <w:tcPr>
            <w:tcW w:w="1701" w:type="dxa"/>
            <w:tcBorders>
              <w:top w:val="single" w:sz="4" w:space="0" w:color="auto"/>
              <w:left w:val="single" w:sz="4" w:space="0" w:color="auto"/>
              <w:bottom w:val="single" w:sz="4" w:space="0" w:color="auto"/>
              <w:right w:val="single" w:sz="4" w:space="0" w:color="auto"/>
            </w:tcBorders>
          </w:tcPr>
          <w:p w:rsidR="00F25589" w:rsidRDefault="0023439A">
            <w:pPr>
              <w:tabs>
                <w:tab w:val="left" w:pos="-720"/>
              </w:tabs>
              <w:rPr>
                <w:rFonts w:ascii="Arial Narrow" w:hAnsi="Arial Narrow"/>
                <w:spacing w:val="-2"/>
                <w:sz w:val="22"/>
                <w:szCs w:val="22"/>
              </w:rPr>
            </w:pPr>
            <w:r w:rsidRPr="00800BD5">
              <w:rPr>
                <w:rFonts w:ascii="Arial Narrow" w:hAnsi="Arial Narrow"/>
                <w:spacing w:val="-2"/>
                <w:sz w:val="22"/>
                <w:szCs w:val="22"/>
              </w:rPr>
              <w:t xml:space="preserve">Se administró el software SIPAPSI que evalúa variables psicológicas y rendimiento en Primera Ayuda Psicológica a los cadetes militares del Colegio Militar de la Nación. Se Utilizó una red de intranet y software SIPAPSI. </w:t>
            </w:r>
          </w:p>
          <w:p w:rsidR="0023439A" w:rsidRPr="00800BD5" w:rsidRDefault="0023439A">
            <w:pPr>
              <w:tabs>
                <w:tab w:val="left" w:pos="-720"/>
              </w:tabs>
              <w:rPr>
                <w:rFonts w:ascii="Arial Narrow" w:hAnsi="Arial Narrow"/>
                <w:spacing w:val="-2"/>
                <w:sz w:val="22"/>
                <w:szCs w:val="22"/>
              </w:rPr>
            </w:pPr>
            <w:r w:rsidRPr="00800BD5">
              <w:rPr>
                <w:rFonts w:ascii="Arial Narrow" w:hAnsi="Arial Narrow"/>
                <w:spacing w:val="-2"/>
                <w:sz w:val="22"/>
                <w:szCs w:val="22"/>
              </w:rPr>
              <w:t xml:space="preserve">Se </w:t>
            </w:r>
            <w:r w:rsidR="00F25589">
              <w:rPr>
                <w:rFonts w:ascii="Arial Narrow" w:hAnsi="Arial Narrow"/>
                <w:spacing w:val="-2"/>
                <w:sz w:val="22"/>
                <w:szCs w:val="22"/>
              </w:rPr>
              <w:t xml:space="preserve">tabularon los datos y se </w:t>
            </w:r>
            <w:r w:rsidRPr="00800BD5">
              <w:rPr>
                <w:rFonts w:ascii="Arial Narrow" w:hAnsi="Arial Narrow"/>
                <w:spacing w:val="-2"/>
                <w:sz w:val="22"/>
                <w:szCs w:val="22"/>
              </w:rPr>
              <w:t>efectuaron análisis de datos cuantitativos.</w:t>
            </w:r>
          </w:p>
          <w:p w:rsidR="0023439A" w:rsidRPr="00800BD5" w:rsidRDefault="0023439A">
            <w:pPr>
              <w:tabs>
                <w:tab w:val="left" w:pos="-720"/>
              </w:tabs>
              <w:rPr>
                <w:rFonts w:ascii="Arial Narrow" w:hAnsi="Arial Narrow"/>
                <w:sz w:val="22"/>
                <w:szCs w:val="22"/>
                <w:lang w:val="es-AR"/>
              </w:rPr>
            </w:pPr>
            <w:r w:rsidRPr="00800BD5">
              <w:rPr>
                <w:rFonts w:ascii="Arial Narrow" w:hAnsi="Arial Narrow"/>
                <w:sz w:val="22"/>
                <w:szCs w:val="22"/>
                <w:lang w:val="es-AR"/>
              </w:rPr>
              <w:t>Se buscó determinar las características psicológicas que están asociadas al comportamiento efectivo en PAP en individuos sin experiencia en desastres y con posibilidades de participación directa en su rol de rescatista.</w:t>
            </w:r>
          </w:p>
          <w:p w:rsidR="0023439A" w:rsidRPr="00800BD5" w:rsidRDefault="0023439A">
            <w:pPr>
              <w:tabs>
                <w:tab w:val="left" w:pos="-720"/>
              </w:tabs>
              <w:rPr>
                <w:rFonts w:ascii="Arial Narrow" w:hAnsi="Arial Narrow"/>
                <w:spacing w:val="-2"/>
                <w:sz w:val="22"/>
                <w:szCs w:val="22"/>
                <w:highlight w:val="yellow"/>
              </w:rPr>
            </w:pPr>
            <w:r w:rsidRPr="00800BD5">
              <w:rPr>
                <w:rFonts w:ascii="Arial Narrow" w:hAnsi="Arial Narrow"/>
                <w:sz w:val="22"/>
                <w:szCs w:val="22"/>
                <w:lang w:val="es-AR"/>
              </w:rPr>
              <w:t>Se analizaron las correlaciones entre las puntuaciones de las variables psicológicas y la cantidad de respuestas correctas a la prueba de comportamiento efectivo en PAP.</w:t>
            </w:r>
          </w:p>
          <w:p w:rsidR="0023439A" w:rsidRPr="00800BD5" w:rsidRDefault="0023439A">
            <w:pPr>
              <w:tabs>
                <w:tab w:val="left" w:pos="-720"/>
              </w:tabs>
              <w:rPr>
                <w:rFonts w:ascii="Arial Narrow" w:hAnsi="Arial Narrow"/>
                <w:spacing w:val="-2"/>
                <w:sz w:val="22"/>
                <w:szCs w:val="22"/>
              </w:rPr>
            </w:pPr>
          </w:p>
        </w:tc>
        <w:tc>
          <w:tcPr>
            <w:tcW w:w="2268" w:type="dxa"/>
            <w:tcBorders>
              <w:top w:val="single" w:sz="4" w:space="0" w:color="auto"/>
              <w:left w:val="single" w:sz="4" w:space="0" w:color="auto"/>
              <w:bottom w:val="single" w:sz="4" w:space="0" w:color="auto"/>
              <w:right w:val="single" w:sz="4" w:space="0" w:color="auto"/>
            </w:tcBorders>
          </w:tcPr>
          <w:p w:rsidR="005519A4" w:rsidRPr="008755F1" w:rsidRDefault="00BC446A" w:rsidP="005519A4">
            <w:pPr>
              <w:tabs>
                <w:tab w:val="left" w:pos="-720"/>
              </w:tabs>
              <w:rPr>
                <w:rFonts w:ascii="Arial Narrow" w:hAnsi="Arial Narrow"/>
                <w:spacing w:val="-2"/>
                <w:sz w:val="22"/>
                <w:szCs w:val="22"/>
              </w:rPr>
            </w:pPr>
            <w:r>
              <w:rPr>
                <w:rFonts w:ascii="Arial Narrow" w:hAnsi="Arial Narrow"/>
                <w:spacing w:val="-2"/>
                <w:sz w:val="22"/>
                <w:szCs w:val="22"/>
              </w:rPr>
              <w:t xml:space="preserve">El perfil psicológico del rescatista efectivo en </w:t>
            </w:r>
            <w:r w:rsidR="00DD5554">
              <w:rPr>
                <w:rFonts w:ascii="Arial Narrow" w:hAnsi="Arial Narrow"/>
                <w:spacing w:val="-2"/>
                <w:sz w:val="22"/>
                <w:szCs w:val="22"/>
              </w:rPr>
              <w:t>PAP</w:t>
            </w:r>
            <w:r>
              <w:rPr>
                <w:rFonts w:ascii="Arial Narrow" w:hAnsi="Arial Narrow"/>
                <w:spacing w:val="-2"/>
                <w:sz w:val="22"/>
                <w:szCs w:val="22"/>
              </w:rPr>
              <w:t xml:space="preserve"> </w:t>
            </w:r>
            <w:r w:rsidR="004B7DE2">
              <w:rPr>
                <w:rFonts w:ascii="Arial Narrow" w:hAnsi="Arial Narrow"/>
                <w:spacing w:val="-2"/>
                <w:sz w:val="22"/>
                <w:szCs w:val="22"/>
              </w:rPr>
              <w:t>quedó</w:t>
            </w:r>
            <w:r>
              <w:rPr>
                <w:rFonts w:ascii="Arial Narrow" w:hAnsi="Arial Narrow"/>
                <w:spacing w:val="-2"/>
                <w:sz w:val="22"/>
                <w:szCs w:val="22"/>
              </w:rPr>
              <w:t xml:space="preserve"> constituido por </w:t>
            </w:r>
            <w:r w:rsidR="008755F1">
              <w:rPr>
                <w:rFonts w:ascii="Arial Narrow" w:hAnsi="Arial Narrow"/>
                <w:spacing w:val="-2"/>
                <w:sz w:val="22"/>
                <w:szCs w:val="22"/>
              </w:rPr>
              <w:t>doce</w:t>
            </w:r>
            <w:r w:rsidR="0023439A" w:rsidRPr="00735AC4">
              <w:rPr>
                <w:rFonts w:ascii="Arial Narrow" w:hAnsi="Arial Narrow"/>
                <w:spacing w:val="-2"/>
                <w:sz w:val="22"/>
                <w:szCs w:val="22"/>
              </w:rPr>
              <w:t xml:space="preserve"> variables psicológicas</w:t>
            </w:r>
            <w:r w:rsidR="005519A4">
              <w:rPr>
                <w:rFonts w:ascii="Arial Narrow" w:hAnsi="Arial Narrow"/>
                <w:spacing w:val="-2"/>
                <w:sz w:val="22"/>
                <w:szCs w:val="22"/>
              </w:rPr>
              <w:t xml:space="preserve">. Las variables del perfil positivamente asociadas al comportamiento efectivo en PAP son: </w:t>
            </w:r>
            <w:r w:rsidR="00AB4A44">
              <w:rPr>
                <w:rFonts w:ascii="Arial Narrow" w:hAnsi="Arial Narrow"/>
                <w:spacing w:val="-2"/>
                <w:sz w:val="22"/>
                <w:szCs w:val="22"/>
              </w:rPr>
              <w:t>a</w:t>
            </w:r>
            <w:r w:rsidR="005519A4" w:rsidRPr="005519A4">
              <w:rPr>
                <w:rFonts w:ascii="Arial Narrow" w:hAnsi="Arial Narrow"/>
                <w:spacing w:val="-2"/>
                <w:sz w:val="22"/>
                <w:szCs w:val="22"/>
              </w:rPr>
              <w:t>tracción afectiva hacia el otro</w:t>
            </w:r>
            <w:r w:rsidR="00AB4A44">
              <w:rPr>
                <w:rFonts w:ascii="Arial Narrow" w:hAnsi="Arial Narrow"/>
                <w:spacing w:val="-2"/>
                <w:sz w:val="22"/>
                <w:szCs w:val="22"/>
              </w:rPr>
              <w:t>, t</w:t>
            </w:r>
            <w:r w:rsidR="005519A4" w:rsidRPr="005519A4">
              <w:rPr>
                <w:rFonts w:ascii="Arial Narrow" w:hAnsi="Arial Narrow"/>
                <w:spacing w:val="-2"/>
                <w:sz w:val="22"/>
                <w:szCs w:val="22"/>
              </w:rPr>
              <w:t>oma de la perspectiva del otro</w:t>
            </w:r>
            <w:r w:rsidR="00AB4A44">
              <w:rPr>
                <w:rFonts w:ascii="Arial Narrow" w:hAnsi="Arial Narrow"/>
                <w:spacing w:val="-2"/>
                <w:sz w:val="22"/>
                <w:szCs w:val="22"/>
              </w:rPr>
              <w:t>, a</w:t>
            </w:r>
            <w:r w:rsidR="005519A4" w:rsidRPr="005519A4">
              <w:rPr>
                <w:rFonts w:ascii="Arial Narrow" w:hAnsi="Arial Narrow"/>
                <w:spacing w:val="-2"/>
                <w:sz w:val="22"/>
                <w:szCs w:val="22"/>
              </w:rPr>
              <w:t>frontamiento cognitivo dirigido a cambiar la situación</w:t>
            </w:r>
            <w:r w:rsidR="00AB4A44">
              <w:rPr>
                <w:rFonts w:ascii="Arial Narrow" w:hAnsi="Arial Narrow"/>
                <w:spacing w:val="-2"/>
                <w:sz w:val="22"/>
                <w:szCs w:val="22"/>
              </w:rPr>
              <w:t>, a</w:t>
            </w:r>
            <w:r w:rsidR="005519A4" w:rsidRPr="005519A4">
              <w:rPr>
                <w:rFonts w:ascii="Arial Narrow" w:hAnsi="Arial Narrow"/>
                <w:spacing w:val="-2"/>
                <w:sz w:val="22"/>
                <w:szCs w:val="22"/>
              </w:rPr>
              <w:t xml:space="preserve">frontamiento cognitivo </w:t>
            </w:r>
            <w:r w:rsidR="00016FD2">
              <w:rPr>
                <w:rFonts w:ascii="Arial Narrow" w:hAnsi="Arial Narrow"/>
                <w:spacing w:val="-2"/>
                <w:sz w:val="22"/>
                <w:szCs w:val="22"/>
              </w:rPr>
              <w:t xml:space="preserve">y conductual motor </w:t>
            </w:r>
            <w:r w:rsidR="005519A4" w:rsidRPr="005519A4">
              <w:rPr>
                <w:rFonts w:ascii="Arial Narrow" w:hAnsi="Arial Narrow"/>
                <w:spacing w:val="-2"/>
                <w:sz w:val="22"/>
                <w:szCs w:val="22"/>
              </w:rPr>
              <w:t>dirigido a reducir la emoción</w:t>
            </w:r>
            <w:r w:rsidR="00AB4A44">
              <w:rPr>
                <w:rFonts w:ascii="Arial Narrow" w:hAnsi="Arial Narrow"/>
                <w:spacing w:val="-2"/>
                <w:sz w:val="22"/>
                <w:szCs w:val="22"/>
              </w:rPr>
              <w:t>, a</w:t>
            </w:r>
            <w:r w:rsidR="005519A4" w:rsidRPr="005519A4">
              <w:rPr>
                <w:rFonts w:ascii="Arial Narrow" w:hAnsi="Arial Narrow"/>
                <w:spacing w:val="-2"/>
                <w:sz w:val="22"/>
                <w:szCs w:val="22"/>
              </w:rPr>
              <w:t xml:space="preserve">pertura a la experiencia </w:t>
            </w:r>
            <w:r w:rsidR="00AB4A44">
              <w:rPr>
                <w:rFonts w:ascii="Arial Narrow" w:hAnsi="Arial Narrow"/>
                <w:spacing w:val="-2"/>
                <w:sz w:val="22"/>
                <w:szCs w:val="22"/>
              </w:rPr>
              <w:t xml:space="preserve">y agradabilidad </w:t>
            </w:r>
            <w:r w:rsidR="005519A4" w:rsidRPr="005519A4">
              <w:rPr>
                <w:rFonts w:ascii="Arial Narrow" w:hAnsi="Arial Narrow"/>
                <w:spacing w:val="-2"/>
                <w:sz w:val="22"/>
                <w:szCs w:val="22"/>
              </w:rPr>
              <w:t>del modelo de personalidad normal del Big Five</w:t>
            </w:r>
            <w:r w:rsidR="00AB4A44">
              <w:rPr>
                <w:rFonts w:ascii="Arial Narrow" w:hAnsi="Arial Narrow"/>
                <w:spacing w:val="-2"/>
                <w:sz w:val="22"/>
                <w:szCs w:val="22"/>
              </w:rPr>
              <w:t>, j</w:t>
            </w:r>
            <w:r w:rsidR="005519A4" w:rsidRPr="005519A4">
              <w:rPr>
                <w:rFonts w:ascii="Arial Narrow" w:hAnsi="Arial Narrow"/>
                <w:spacing w:val="-2"/>
                <w:sz w:val="22"/>
                <w:szCs w:val="22"/>
              </w:rPr>
              <w:t>ovialidad</w:t>
            </w:r>
            <w:r w:rsidR="00AB4A44">
              <w:rPr>
                <w:rFonts w:ascii="Arial Narrow" w:hAnsi="Arial Narrow"/>
                <w:spacing w:val="-2"/>
                <w:sz w:val="22"/>
                <w:szCs w:val="22"/>
              </w:rPr>
              <w:t xml:space="preserve">, honestidad y tenacidad </w:t>
            </w:r>
            <w:r w:rsidR="005519A4" w:rsidRPr="005519A4">
              <w:rPr>
                <w:rFonts w:ascii="Arial Narrow" w:hAnsi="Arial Narrow"/>
                <w:spacing w:val="-2"/>
                <w:sz w:val="22"/>
                <w:szCs w:val="22"/>
              </w:rPr>
              <w:t>del modelo rasgos positivos de personalidad de los Cinco Altos</w:t>
            </w:r>
            <w:r w:rsidR="008755F1">
              <w:rPr>
                <w:rFonts w:ascii="Arial Narrow" w:hAnsi="Arial Narrow"/>
                <w:spacing w:val="-2"/>
                <w:sz w:val="22"/>
                <w:szCs w:val="22"/>
              </w:rPr>
              <w:t xml:space="preserve">. Las variables de perfil que están asociadas negativamente </w:t>
            </w:r>
            <w:r w:rsidR="00016FD2">
              <w:rPr>
                <w:rFonts w:ascii="Arial Narrow" w:hAnsi="Arial Narrow"/>
                <w:spacing w:val="-2"/>
                <w:sz w:val="22"/>
                <w:szCs w:val="22"/>
              </w:rPr>
              <w:t xml:space="preserve">al comportamiento efectivo en PAP </w:t>
            </w:r>
            <w:r w:rsidR="008755F1">
              <w:rPr>
                <w:rFonts w:ascii="Arial Narrow" w:hAnsi="Arial Narrow"/>
                <w:spacing w:val="-2"/>
                <w:sz w:val="22"/>
                <w:szCs w:val="22"/>
              </w:rPr>
              <w:t>son a</w:t>
            </w:r>
            <w:r w:rsidR="005519A4" w:rsidRPr="005519A4">
              <w:rPr>
                <w:rFonts w:ascii="Arial Narrow" w:hAnsi="Arial Narrow"/>
                <w:spacing w:val="-2"/>
                <w:sz w:val="22"/>
                <w:szCs w:val="22"/>
              </w:rPr>
              <w:t xml:space="preserve">versión afectiva hacia el otro </w:t>
            </w:r>
            <w:r w:rsidR="008755F1">
              <w:rPr>
                <w:rFonts w:ascii="Arial Narrow" w:hAnsi="Arial Narrow"/>
                <w:spacing w:val="-2"/>
                <w:sz w:val="22"/>
                <w:szCs w:val="22"/>
              </w:rPr>
              <w:t xml:space="preserve">y </w:t>
            </w:r>
            <w:r w:rsidR="004A373E">
              <w:rPr>
                <w:rFonts w:ascii="Arial Narrow" w:hAnsi="Arial Narrow"/>
                <w:spacing w:val="-2"/>
                <w:sz w:val="22"/>
                <w:szCs w:val="22"/>
              </w:rPr>
              <w:t xml:space="preserve">afrontamiento </w:t>
            </w:r>
            <w:r w:rsidR="005519A4" w:rsidRPr="008755F1">
              <w:rPr>
                <w:rFonts w:ascii="Arial Narrow" w:hAnsi="Arial Narrow"/>
                <w:spacing w:val="-2"/>
                <w:sz w:val="22"/>
                <w:szCs w:val="22"/>
                <w:lang w:val="es-AR"/>
              </w:rPr>
              <w:t>evitativo</w:t>
            </w:r>
            <w:r w:rsidR="008755F1">
              <w:rPr>
                <w:rFonts w:ascii="Arial Narrow" w:hAnsi="Arial Narrow"/>
                <w:spacing w:val="-2"/>
                <w:sz w:val="22"/>
                <w:szCs w:val="22"/>
                <w:lang w:val="es-AR"/>
              </w:rPr>
              <w:t>.</w:t>
            </w:r>
          </w:p>
        </w:tc>
        <w:tc>
          <w:tcPr>
            <w:tcW w:w="3567" w:type="dxa"/>
            <w:tcBorders>
              <w:top w:val="single" w:sz="4" w:space="0" w:color="auto"/>
              <w:left w:val="single" w:sz="4" w:space="0" w:color="auto"/>
              <w:bottom w:val="single" w:sz="4" w:space="0" w:color="auto"/>
              <w:right w:val="single" w:sz="4" w:space="0" w:color="auto"/>
            </w:tcBorders>
          </w:tcPr>
          <w:p w:rsidR="0023439A" w:rsidRPr="00000ABA" w:rsidRDefault="00000ABA">
            <w:pPr>
              <w:tabs>
                <w:tab w:val="left" w:pos="-720"/>
              </w:tabs>
              <w:rPr>
                <w:rFonts w:ascii="Arial Narrow" w:hAnsi="Arial Narrow"/>
                <w:spacing w:val="-2"/>
                <w:sz w:val="22"/>
                <w:szCs w:val="22"/>
                <w:highlight w:val="yellow"/>
              </w:rPr>
            </w:pPr>
            <w:r w:rsidRPr="00000ABA">
              <w:rPr>
                <w:rFonts w:ascii="Arial Narrow" w:hAnsi="Arial Narrow"/>
                <w:sz w:val="22"/>
                <w:szCs w:val="22"/>
                <w:lang w:val="es-AR"/>
              </w:rPr>
              <w:t>Los resultados de</w:t>
            </w:r>
            <w:r w:rsidR="004F4BBF">
              <w:rPr>
                <w:rFonts w:ascii="Arial Narrow" w:hAnsi="Arial Narrow"/>
                <w:sz w:val="22"/>
                <w:szCs w:val="22"/>
                <w:lang w:val="es-AR"/>
              </w:rPr>
              <w:t xml:space="preserve"> </w:t>
            </w:r>
            <w:r w:rsidR="004B7DE2">
              <w:rPr>
                <w:rFonts w:ascii="Arial Narrow" w:hAnsi="Arial Narrow"/>
                <w:sz w:val="22"/>
                <w:szCs w:val="22"/>
                <w:lang w:val="es-AR"/>
              </w:rPr>
              <w:t xml:space="preserve">las </w:t>
            </w:r>
            <w:r w:rsidR="004F4BBF">
              <w:rPr>
                <w:rFonts w:ascii="Arial Narrow" w:hAnsi="Arial Narrow"/>
                <w:sz w:val="22"/>
                <w:szCs w:val="22"/>
                <w:lang w:val="es-AR"/>
              </w:rPr>
              <w:t xml:space="preserve">correlaciones </w:t>
            </w:r>
            <w:r w:rsidRPr="00000ABA">
              <w:rPr>
                <w:rFonts w:ascii="Arial Narrow" w:hAnsi="Arial Narrow"/>
                <w:sz w:val="22"/>
                <w:szCs w:val="22"/>
                <w:lang w:val="es-AR"/>
              </w:rPr>
              <w:t>mostraron</w:t>
            </w:r>
            <w:r w:rsidR="0023439A" w:rsidRPr="00000ABA">
              <w:rPr>
                <w:rFonts w:ascii="Arial Narrow" w:hAnsi="Arial Narrow"/>
                <w:sz w:val="22"/>
                <w:szCs w:val="22"/>
                <w:lang w:val="es-AR"/>
              </w:rPr>
              <w:t xml:space="preserve"> que </w:t>
            </w:r>
            <w:r w:rsidR="008755F1">
              <w:rPr>
                <w:rFonts w:ascii="Arial Narrow" w:hAnsi="Arial Narrow"/>
                <w:sz w:val="22"/>
                <w:szCs w:val="22"/>
                <w:lang w:val="es-AR"/>
              </w:rPr>
              <w:t>doce</w:t>
            </w:r>
            <w:r w:rsidR="0023439A" w:rsidRPr="00000ABA">
              <w:rPr>
                <w:rFonts w:ascii="Arial Narrow" w:hAnsi="Arial Narrow"/>
                <w:sz w:val="22"/>
                <w:szCs w:val="22"/>
                <w:lang w:val="es-AR"/>
              </w:rPr>
              <w:t xml:space="preserve"> variables psicológicas se asociaron </w:t>
            </w:r>
            <w:r w:rsidR="00A42927">
              <w:rPr>
                <w:rFonts w:ascii="Arial Narrow" w:hAnsi="Arial Narrow"/>
                <w:sz w:val="22"/>
                <w:szCs w:val="22"/>
                <w:lang w:val="es-AR"/>
              </w:rPr>
              <w:t xml:space="preserve">de forma estadísticamente significativa </w:t>
            </w:r>
            <w:r w:rsidR="0023439A" w:rsidRPr="00000ABA">
              <w:rPr>
                <w:rFonts w:ascii="Arial Narrow" w:hAnsi="Arial Narrow"/>
                <w:sz w:val="22"/>
                <w:szCs w:val="22"/>
                <w:lang w:val="es-AR"/>
              </w:rPr>
              <w:t xml:space="preserve">a la cantidad de </w:t>
            </w:r>
            <w:r w:rsidR="004F4BBF">
              <w:rPr>
                <w:rFonts w:ascii="Arial Narrow" w:hAnsi="Arial Narrow"/>
                <w:sz w:val="22"/>
                <w:szCs w:val="22"/>
                <w:lang w:val="es-AR"/>
              </w:rPr>
              <w:t>comportamientos</w:t>
            </w:r>
            <w:r w:rsidR="0023439A" w:rsidRPr="00000ABA">
              <w:rPr>
                <w:rFonts w:ascii="Arial Narrow" w:hAnsi="Arial Narrow"/>
                <w:sz w:val="22"/>
                <w:szCs w:val="22"/>
                <w:lang w:val="es-AR"/>
              </w:rPr>
              <w:t xml:space="preserve"> </w:t>
            </w:r>
            <w:r w:rsidR="004F4BBF">
              <w:rPr>
                <w:rFonts w:ascii="Arial Narrow" w:hAnsi="Arial Narrow"/>
                <w:sz w:val="22"/>
                <w:szCs w:val="22"/>
                <w:lang w:val="es-AR"/>
              </w:rPr>
              <w:t>efectivos</w:t>
            </w:r>
            <w:r w:rsidR="0023439A" w:rsidRPr="00000ABA">
              <w:rPr>
                <w:rFonts w:ascii="Arial Narrow" w:hAnsi="Arial Narrow"/>
                <w:sz w:val="22"/>
                <w:szCs w:val="22"/>
                <w:lang w:val="es-AR"/>
              </w:rPr>
              <w:t xml:space="preserve"> en</w:t>
            </w:r>
            <w:r w:rsidR="003F17D5">
              <w:rPr>
                <w:rFonts w:ascii="Arial Narrow" w:hAnsi="Arial Narrow"/>
                <w:sz w:val="22"/>
                <w:szCs w:val="22"/>
                <w:lang w:val="es-AR"/>
              </w:rPr>
              <w:t xml:space="preserve"> </w:t>
            </w:r>
            <w:r w:rsidR="004B7DE2">
              <w:rPr>
                <w:rFonts w:ascii="Arial Narrow" w:hAnsi="Arial Narrow"/>
                <w:sz w:val="22"/>
                <w:szCs w:val="22"/>
                <w:lang w:val="es-AR"/>
              </w:rPr>
              <w:t xml:space="preserve">PAP </w:t>
            </w:r>
            <w:r w:rsidR="0023439A" w:rsidRPr="00000ABA">
              <w:rPr>
                <w:rFonts w:ascii="Arial Narrow" w:hAnsi="Arial Narrow"/>
                <w:sz w:val="22"/>
                <w:szCs w:val="22"/>
                <w:lang w:val="es-AR"/>
              </w:rPr>
              <w:t xml:space="preserve">con un tamaño del efecto entre pequeño y mediano, rango de </w:t>
            </w:r>
            <w:proofErr w:type="spellStart"/>
            <w:r w:rsidR="0023439A" w:rsidRPr="00000ABA">
              <w:rPr>
                <w:rFonts w:ascii="Arial Narrow" w:hAnsi="Arial Narrow"/>
                <w:i/>
                <w:iCs/>
                <w:sz w:val="22"/>
                <w:szCs w:val="22"/>
                <w:lang w:val="es-AR"/>
              </w:rPr>
              <w:t>r</w:t>
            </w:r>
            <w:r w:rsidR="0023439A" w:rsidRPr="00000ABA">
              <w:rPr>
                <w:rFonts w:ascii="Arial Narrow" w:hAnsi="Arial Narrow"/>
                <w:sz w:val="22"/>
                <w:szCs w:val="22"/>
                <w:lang w:val="es-AR"/>
              </w:rPr>
              <w:t>s</w:t>
            </w:r>
            <w:proofErr w:type="spellEnd"/>
            <w:r w:rsidR="0023439A" w:rsidRPr="00000ABA">
              <w:rPr>
                <w:rFonts w:ascii="Arial Narrow" w:hAnsi="Arial Narrow"/>
                <w:sz w:val="22"/>
                <w:szCs w:val="22"/>
                <w:lang w:val="es-AR"/>
              </w:rPr>
              <w:t xml:space="preserve"> entre |.15| y |.23|</w:t>
            </w:r>
            <w:r>
              <w:rPr>
                <w:rFonts w:ascii="Arial Narrow" w:hAnsi="Arial Narrow"/>
                <w:sz w:val="22"/>
                <w:szCs w:val="22"/>
                <w:lang w:val="es-AR"/>
              </w:rPr>
              <w:t xml:space="preserve">. </w:t>
            </w:r>
            <w:r w:rsidR="004F4BBF">
              <w:rPr>
                <w:rFonts w:ascii="Arial Narrow" w:hAnsi="Arial Narrow"/>
                <w:sz w:val="22"/>
                <w:szCs w:val="22"/>
                <w:lang w:val="es-AR"/>
              </w:rPr>
              <w:t>Las c</w:t>
            </w:r>
            <w:r w:rsidR="003F17D5">
              <w:rPr>
                <w:rFonts w:ascii="Arial Narrow" w:hAnsi="Arial Narrow"/>
                <w:sz w:val="22"/>
                <w:szCs w:val="22"/>
                <w:lang w:val="es-AR"/>
              </w:rPr>
              <w:t xml:space="preserve">orrelaciones entre las variables </w:t>
            </w:r>
            <w:r w:rsidR="004F4BBF">
              <w:rPr>
                <w:rFonts w:ascii="Arial Narrow" w:hAnsi="Arial Narrow"/>
                <w:sz w:val="22"/>
                <w:szCs w:val="22"/>
                <w:lang w:val="es-AR"/>
              </w:rPr>
              <w:t xml:space="preserve">psicológicas </w:t>
            </w:r>
            <w:r w:rsidR="003F17D5">
              <w:rPr>
                <w:rFonts w:ascii="Arial Narrow" w:hAnsi="Arial Narrow"/>
                <w:sz w:val="22"/>
                <w:szCs w:val="22"/>
                <w:lang w:val="es-AR"/>
              </w:rPr>
              <w:t>y el comportamiento efectivo en PAP</w:t>
            </w:r>
            <w:r w:rsidR="00BC446A">
              <w:rPr>
                <w:rFonts w:ascii="Arial Narrow" w:hAnsi="Arial Narrow"/>
                <w:sz w:val="22"/>
                <w:szCs w:val="22"/>
                <w:lang w:val="es-AR"/>
              </w:rPr>
              <w:t xml:space="preserve">, que describen el perfil psicológico del </w:t>
            </w:r>
            <w:r w:rsidR="00E23620">
              <w:rPr>
                <w:rFonts w:ascii="Arial Narrow" w:hAnsi="Arial Narrow"/>
                <w:sz w:val="22"/>
                <w:szCs w:val="22"/>
                <w:lang w:val="es-AR"/>
              </w:rPr>
              <w:t xml:space="preserve">cadete </w:t>
            </w:r>
            <w:r w:rsidR="00BC446A">
              <w:rPr>
                <w:rFonts w:ascii="Arial Narrow" w:hAnsi="Arial Narrow"/>
                <w:sz w:val="22"/>
                <w:szCs w:val="22"/>
                <w:lang w:val="es-AR"/>
              </w:rPr>
              <w:t>rescatista efecti</w:t>
            </w:r>
            <w:r w:rsidR="004B7DE2">
              <w:rPr>
                <w:rFonts w:ascii="Arial Narrow" w:hAnsi="Arial Narrow"/>
                <w:sz w:val="22"/>
                <w:szCs w:val="22"/>
                <w:lang w:val="es-AR"/>
              </w:rPr>
              <w:t>v</w:t>
            </w:r>
            <w:r w:rsidR="00BC446A">
              <w:rPr>
                <w:rFonts w:ascii="Arial Narrow" w:hAnsi="Arial Narrow"/>
                <w:sz w:val="22"/>
                <w:szCs w:val="22"/>
                <w:lang w:val="es-AR"/>
              </w:rPr>
              <w:t xml:space="preserve">o en PAP, </w:t>
            </w:r>
            <w:r w:rsidR="00086E9D">
              <w:rPr>
                <w:rFonts w:ascii="Arial Narrow" w:hAnsi="Arial Narrow"/>
                <w:sz w:val="22"/>
                <w:szCs w:val="22"/>
                <w:lang w:val="es-AR"/>
              </w:rPr>
              <w:t>son las siguientes</w:t>
            </w:r>
          </w:p>
          <w:p w:rsidR="003F17D5" w:rsidRDefault="0023439A" w:rsidP="0023439A">
            <w:pPr>
              <w:pStyle w:val="Prrafodelista"/>
              <w:numPr>
                <w:ilvl w:val="0"/>
                <w:numId w:val="4"/>
              </w:numPr>
              <w:tabs>
                <w:tab w:val="left" w:pos="-720"/>
              </w:tabs>
              <w:rPr>
                <w:rFonts w:ascii="Arial Narrow" w:hAnsi="Arial Narrow"/>
                <w:spacing w:val="-2"/>
                <w:sz w:val="22"/>
                <w:szCs w:val="22"/>
              </w:rPr>
            </w:pPr>
            <w:r w:rsidRPr="00000ABA">
              <w:rPr>
                <w:rFonts w:ascii="Arial Narrow" w:hAnsi="Arial Narrow"/>
                <w:spacing w:val="-2"/>
                <w:sz w:val="22"/>
                <w:szCs w:val="22"/>
              </w:rPr>
              <w:t xml:space="preserve">Atracción afectiva </w:t>
            </w:r>
            <w:r w:rsidR="003F17D5">
              <w:rPr>
                <w:rFonts w:ascii="Arial Narrow" w:hAnsi="Arial Narrow"/>
                <w:spacing w:val="-2"/>
                <w:sz w:val="22"/>
                <w:szCs w:val="22"/>
              </w:rPr>
              <w:t>hacia el</w:t>
            </w:r>
            <w:r w:rsidRPr="00000ABA">
              <w:rPr>
                <w:rFonts w:ascii="Arial Narrow" w:hAnsi="Arial Narrow"/>
                <w:spacing w:val="-2"/>
                <w:sz w:val="22"/>
                <w:szCs w:val="22"/>
              </w:rPr>
              <w:t xml:space="preserve"> otro </w:t>
            </w:r>
          </w:p>
          <w:p w:rsidR="0023439A" w:rsidRPr="00000ABA" w:rsidRDefault="0023439A" w:rsidP="003F17D5">
            <w:pPr>
              <w:pStyle w:val="Prrafodelista"/>
              <w:tabs>
                <w:tab w:val="left" w:pos="-720"/>
              </w:tabs>
              <w:rPr>
                <w:rFonts w:ascii="Arial Narrow" w:hAnsi="Arial Narrow"/>
                <w:spacing w:val="-2"/>
                <w:sz w:val="22"/>
                <w:szCs w:val="22"/>
              </w:rPr>
            </w:pPr>
            <w:r w:rsidRPr="00000ABA">
              <w:rPr>
                <w:rFonts w:ascii="Arial Narrow" w:hAnsi="Arial Narrow"/>
                <w:i/>
                <w:spacing w:val="-2"/>
                <w:sz w:val="22"/>
                <w:szCs w:val="22"/>
              </w:rPr>
              <w:t>r</w:t>
            </w:r>
            <w:r w:rsidR="00156347">
              <w:rPr>
                <w:rFonts w:ascii="Arial Narrow" w:hAnsi="Arial Narrow"/>
                <w:i/>
                <w:spacing w:val="-2"/>
                <w:sz w:val="22"/>
                <w:szCs w:val="22"/>
              </w:rPr>
              <w:t xml:space="preserve"> </w:t>
            </w:r>
            <w:r w:rsidRPr="0005650E">
              <w:rPr>
                <w:rFonts w:ascii="Arial Narrow" w:hAnsi="Arial Narrow"/>
                <w:spacing w:val="-2"/>
                <w:sz w:val="22"/>
                <w:szCs w:val="22"/>
              </w:rPr>
              <w:t>= .</w:t>
            </w:r>
            <w:r w:rsidRPr="0005650E">
              <w:rPr>
                <w:rFonts w:ascii="Arial Narrow" w:hAnsi="Arial Narrow"/>
                <w:sz w:val="22"/>
                <w:szCs w:val="22"/>
                <w:lang w:val="es-AR"/>
              </w:rPr>
              <w:t>17</w:t>
            </w:r>
            <w:r w:rsidRPr="0005650E">
              <w:rPr>
                <w:rFonts w:ascii="Arial Narrow" w:hAnsi="Arial Narrow"/>
                <w:sz w:val="22"/>
                <w:szCs w:val="22"/>
                <w:vertAlign w:val="superscript"/>
                <w:lang w:val="es-AR"/>
              </w:rPr>
              <w:t>*</w:t>
            </w:r>
            <w:r w:rsidRPr="00000ABA">
              <w:rPr>
                <w:rFonts w:ascii="Arial Narrow" w:hAnsi="Arial Narrow"/>
                <w:i/>
                <w:sz w:val="22"/>
                <w:szCs w:val="22"/>
                <w:lang w:val="es-AR"/>
              </w:rPr>
              <w:t xml:space="preserve">    </w:t>
            </w:r>
          </w:p>
          <w:p w:rsidR="003F17D5" w:rsidRPr="003F17D5" w:rsidRDefault="0023439A" w:rsidP="0023439A">
            <w:pPr>
              <w:pStyle w:val="Prrafodelista"/>
              <w:numPr>
                <w:ilvl w:val="0"/>
                <w:numId w:val="4"/>
              </w:numPr>
              <w:tabs>
                <w:tab w:val="left" w:pos="-720"/>
              </w:tabs>
              <w:rPr>
                <w:rFonts w:ascii="Arial Narrow" w:hAnsi="Arial Narrow"/>
                <w:spacing w:val="-2"/>
                <w:sz w:val="22"/>
                <w:szCs w:val="22"/>
              </w:rPr>
            </w:pPr>
            <w:r w:rsidRPr="00000ABA">
              <w:rPr>
                <w:rFonts w:ascii="Arial Narrow" w:hAnsi="Arial Narrow"/>
                <w:sz w:val="22"/>
                <w:szCs w:val="22"/>
                <w:lang w:val="es-AR"/>
              </w:rPr>
              <w:t xml:space="preserve">Toma de </w:t>
            </w:r>
            <w:r w:rsidR="00290CFD">
              <w:rPr>
                <w:rFonts w:ascii="Arial Narrow" w:hAnsi="Arial Narrow"/>
                <w:sz w:val="22"/>
                <w:szCs w:val="22"/>
                <w:lang w:val="es-AR"/>
              </w:rPr>
              <w:t xml:space="preserve">la </w:t>
            </w:r>
            <w:r w:rsidRPr="00000ABA">
              <w:rPr>
                <w:rFonts w:ascii="Arial Narrow" w:hAnsi="Arial Narrow"/>
                <w:sz w:val="22"/>
                <w:szCs w:val="22"/>
                <w:lang w:val="es-AR"/>
              </w:rPr>
              <w:t xml:space="preserve">perspectiva </w:t>
            </w:r>
            <w:r w:rsidR="005F0CC5">
              <w:rPr>
                <w:rFonts w:ascii="Arial Narrow" w:hAnsi="Arial Narrow"/>
                <w:sz w:val="22"/>
                <w:szCs w:val="22"/>
                <w:lang w:val="es-AR"/>
              </w:rPr>
              <w:t>del otro</w:t>
            </w:r>
          </w:p>
          <w:p w:rsidR="0023439A" w:rsidRPr="00000ABA" w:rsidRDefault="0023439A" w:rsidP="003F17D5">
            <w:pPr>
              <w:pStyle w:val="Prrafodelista"/>
              <w:tabs>
                <w:tab w:val="left" w:pos="-720"/>
              </w:tabs>
              <w:rPr>
                <w:rFonts w:ascii="Arial Narrow" w:hAnsi="Arial Narrow"/>
                <w:spacing w:val="-2"/>
                <w:sz w:val="22"/>
                <w:szCs w:val="22"/>
              </w:rPr>
            </w:pPr>
            <w:r w:rsidRPr="00000ABA">
              <w:rPr>
                <w:rFonts w:ascii="Arial Narrow" w:hAnsi="Arial Narrow"/>
                <w:i/>
                <w:spacing w:val="-2"/>
                <w:sz w:val="22"/>
                <w:szCs w:val="22"/>
              </w:rPr>
              <w:t>r</w:t>
            </w:r>
            <w:r w:rsidR="00156347">
              <w:rPr>
                <w:rFonts w:ascii="Arial Narrow" w:hAnsi="Arial Narrow"/>
                <w:i/>
                <w:spacing w:val="-2"/>
                <w:sz w:val="22"/>
                <w:szCs w:val="22"/>
              </w:rPr>
              <w:t xml:space="preserve"> </w:t>
            </w:r>
            <w:r w:rsidRPr="0005650E">
              <w:rPr>
                <w:rFonts w:ascii="Arial Narrow" w:hAnsi="Arial Narrow"/>
                <w:spacing w:val="-2"/>
                <w:sz w:val="22"/>
                <w:szCs w:val="22"/>
              </w:rPr>
              <w:t>= .</w:t>
            </w:r>
            <w:r w:rsidRPr="0005650E">
              <w:rPr>
                <w:rFonts w:ascii="Arial Narrow" w:hAnsi="Arial Narrow"/>
                <w:sz w:val="22"/>
                <w:szCs w:val="22"/>
                <w:lang w:val="es-AR"/>
              </w:rPr>
              <w:t>17</w:t>
            </w:r>
            <w:r w:rsidRPr="0005650E">
              <w:rPr>
                <w:rFonts w:ascii="Arial Narrow" w:hAnsi="Arial Narrow"/>
                <w:sz w:val="22"/>
                <w:szCs w:val="22"/>
                <w:vertAlign w:val="superscript"/>
                <w:lang w:val="es-AR"/>
              </w:rPr>
              <w:t>*</w:t>
            </w:r>
          </w:p>
          <w:p w:rsidR="003F17D5" w:rsidRDefault="0023439A" w:rsidP="0023439A">
            <w:pPr>
              <w:pStyle w:val="Prrafodelista"/>
              <w:numPr>
                <w:ilvl w:val="0"/>
                <w:numId w:val="4"/>
              </w:numPr>
              <w:tabs>
                <w:tab w:val="left" w:pos="-720"/>
              </w:tabs>
              <w:rPr>
                <w:rFonts w:ascii="Arial Narrow" w:hAnsi="Arial Narrow"/>
                <w:spacing w:val="-2"/>
                <w:sz w:val="22"/>
                <w:szCs w:val="22"/>
              </w:rPr>
            </w:pPr>
            <w:r w:rsidRPr="00000ABA">
              <w:rPr>
                <w:rFonts w:ascii="Arial Narrow" w:hAnsi="Arial Narrow"/>
                <w:spacing w:val="-2"/>
                <w:sz w:val="22"/>
                <w:szCs w:val="22"/>
              </w:rPr>
              <w:t xml:space="preserve">Afrontamiento cognitivo dirigido a cambiar la situación </w:t>
            </w:r>
          </w:p>
          <w:p w:rsidR="0023439A" w:rsidRPr="003F17D5" w:rsidRDefault="0023439A" w:rsidP="003F17D5">
            <w:pPr>
              <w:pStyle w:val="Prrafodelista"/>
              <w:tabs>
                <w:tab w:val="left" w:pos="-720"/>
              </w:tabs>
              <w:rPr>
                <w:rFonts w:ascii="Arial Narrow" w:hAnsi="Arial Narrow"/>
                <w:spacing w:val="-2"/>
                <w:sz w:val="22"/>
                <w:szCs w:val="22"/>
              </w:rPr>
            </w:pPr>
            <w:r w:rsidRPr="003F17D5">
              <w:rPr>
                <w:rFonts w:ascii="Arial Narrow" w:hAnsi="Arial Narrow"/>
                <w:i/>
                <w:spacing w:val="-2"/>
                <w:sz w:val="22"/>
                <w:szCs w:val="22"/>
              </w:rPr>
              <w:t xml:space="preserve">r = </w:t>
            </w:r>
            <w:r w:rsidRPr="0005650E">
              <w:rPr>
                <w:rFonts w:ascii="Arial Narrow" w:hAnsi="Arial Narrow"/>
                <w:spacing w:val="-2"/>
                <w:sz w:val="22"/>
                <w:szCs w:val="22"/>
              </w:rPr>
              <w:t>.</w:t>
            </w:r>
            <w:r w:rsidRPr="0005650E">
              <w:rPr>
                <w:rFonts w:ascii="Arial Narrow" w:hAnsi="Arial Narrow"/>
                <w:sz w:val="22"/>
                <w:szCs w:val="22"/>
                <w:lang w:val="es-AR"/>
              </w:rPr>
              <w:t>16</w:t>
            </w:r>
            <w:r w:rsidRPr="0005650E">
              <w:rPr>
                <w:rFonts w:ascii="Arial Narrow" w:hAnsi="Arial Narrow"/>
                <w:sz w:val="22"/>
                <w:szCs w:val="22"/>
                <w:vertAlign w:val="superscript"/>
                <w:lang w:val="es-AR"/>
              </w:rPr>
              <w:t>*</w:t>
            </w:r>
          </w:p>
          <w:p w:rsidR="00CE2519" w:rsidRPr="00CE2519" w:rsidRDefault="0023439A" w:rsidP="0023439A">
            <w:pPr>
              <w:pStyle w:val="Prrafodelista"/>
              <w:numPr>
                <w:ilvl w:val="0"/>
                <w:numId w:val="4"/>
              </w:numPr>
              <w:tabs>
                <w:tab w:val="left" w:pos="-720"/>
              </w:tabs>
              <w:rPr>
                <w:rFonts w:ascii="Arial Narrow" w:hAnsi="Arial Narrow"/>
                <w:spacing w:val="-2"/>
                <w:sz w:val="22"/>
                <w:szCs w:val="22"/>
              </w:rPr>
            </w:pPr>
            <w:r w:rsidRPr="00000ABA">
              <w:rPr>
                <w:rFonts w:ascii="Arial Narrow" w:hAnsi="Arial Narrow"/>
                <w:spacing w:val="-2"/>
                <w:sz w:val="22"/>
                <w:szCs w:val="22"/>
              </w:rPr>
              <w:t xml:space="preserve">Afrontamiento cognitivo dirigido a reducir la emoción </w:t>
            </w:r>
            <w:r w:rsidRPr="00000ABA">
              <w:rPr>
                <w:rFonts w:ascii="Arial Narrow" w:hAnsi="Arial Narrow"/>
                <w:sz w:val="22"/>
                <w:szCs w:val="22"/>
                <w:lang w:val="es-AR"/>
              </w:rPr>
              <w:t xml:space="preserve"> </w:t>
            </w:r>
          </w:p>
          <w:p w:rsidR="0023439A" w:rsidRPr="00000ABA" w:rsidRDefault="0023439A" w:rsidP="00CE2519">
            <w:pPr>
              <w:pStyle w:val="Prrafodelista"/>
              <w:tabs>
                <w:tab w:val="left" w:pos="-720"/>
              </w:tabs>
              <w:rPr>
                <w:rFonts w:ascii="Arial Narrow" w:hAnsi="Arial Narrow"/>
                <w:spacing w:val="-2"/>
                <w:sz w:val="22"/>
                <w:szCs w:val="22"/>
              </w:rPr>
            </w:pPr>
            <w:r w:rsidRPr="00000ABA">
              <w:rPr>
                <w:rFonts w:ascii="Arial Narrow" w:hAnsi="Arial Narrow"/>
                <w:i/>
                <w:spacing w:val="-2"/>
                <w:sz w:val="22"/>
                <w:szCs w:val="22"/>
              </w:rPr>
              <w:t xml:space="preserve">r = </w:t>
            </w:r>
            <w:r w:rsidRPr="0005650E">
              <w:rPr>
                <w:rFonts w:ascii="Arial Narrow" w:hAnsi="Arial Narrow"/>
                <w:spacing w:val="-2"/>
                <w:sz w:val="22"/>
                <w:szCs w:val="22"/>
              </w:rPr>
              <w:t>.</w:t>
            </w:r>
            <w:r w:rsidRPr="0005650E">
              <w:rPr>
                <w:rFonts w:ascii="Arial Narrow" w:hAnsi="Arial Narrow"/>
                <w:sz w:val="22"/>
                <w:szCs w:val="22"/>
                <w:lang w:val="es-AR"/>
              </w:rPr>
              <w:t>16</w:t>
            </w:r>
            <w:r w:rsidRPr="0005650E">
              <w:rPr>
                <w:rFonts w:ascii="Arial Narrow" w:hAnsi="Arial Narrow"/>
                <w:sz w:val="22"/>
                <w:szCs w:val="22"/>
                <w:vertAlign w:val="superscript"/>
                <w:lang w:val="es-AR"/>
              </w:rPr>
              <w:t>*</w:t>
            </w:r>
          </w:p>
          <w:p w:rsidR="00CE2519" w:rsidRDefault="0023439A" w:rsidP="0023439A">
            <w:pPr>
              <w:pStyle w:val="Prrafodelista"/>
              <w:numPr>
                <w:ilvl w:val="0"/>
                <w:numId w:val="4"/>
              </w:numPr>
              <w:tabs>
                <w:tab w:val="left" w:pos="-720"/>
              </w:tabs>
              <w:rPr>
                <w:rFonts w:ascii="Arial Narrow" w:hAnsi="Arial Narrow"/>
                <w:spacing w:val="-2"/>
                <w:sz w:val="22"/>
                <w:szCs w:val="22"/>
              </w:rPr>
            </w:pPr>
            <w:r w:rsidRPr="00000ABA">
              <w:rPr>
                <w:rFonts w:ascii="Arial Narrow" w:hAnsi="Arial Narrow"/>
                <w:spacing w:val="-2"/>
                <w:sz w:val="22"/>
                <w:szCs w:val="22"/>
              </w:rPr>
              <w:t xml:space="preserve">Afrontamiento conductual motor dirigido a reducir la emoción </w:t>
            </w:r>
          </w:p>
          <w:p w:rsidR="0023439A" w:rsidRPr="00000ABA" w:rsidRDefault="0023439A" w:rsidP="00CE2519">
            <w:pPr>
              <w:pStyle w:val="Prrafodelista"/>
              <w:tabs>
                <w:tab w:val="left" w:pos="-720"/>
              </w:tabs>
              <w:rPr>
                <w:rFonts w:ascii="Arial Narrow" w:hAnsi="Arial Narrow"/>
                <w:spacing w:val="-2"/>
                <w:sz w:val="22"/>
                <w:szCs w:val="22"/>
              </w:rPr>
            </w:pPr>
            <w:r w:rsidRPr="00000ABA">
              <w:rPr>
                <w:rFonts w:ascii="Arial Narrow" w:hAnsi="Arial Narrow"/>
                <w:i/>
                <w:spacing w:val="-2"/>
                <w:sz w:val="22"/>
                <w:szCs w:val="22"/>
              </w:rPr>
              <w:t xml:space="preserve">r = </w:t>
            </w:r>
            <w:r w:rsidRPr="0005650E">
              <w:rPr>
                <w:rFonts w:ascii="Arial Narrow" w:hAnsi="Arial Narrow"/>
                <w:spacing w:val="-2"/>
                <w:sz w:val="22"/>
                <w:szCs w:val="22"/>
              </w:rPr>
              <w:t>.</w:t>
            </w:r>
            <w:r w:rsidRPr="0005650E">
              <w:rPr>
                <w:rFonts w:ascii="Arial Narrow" w:hAnsi="Arial Narrow"/>
                <w:sz w:val="22"/>
                <w:szCs w:val="22"/>
                <w:lang w:val="es-AR"/>
              </w:rPr>
              <w:t>16</w:t>
            </w:r>
            <w:r w:rsidRPr="0005650E">
              <w:rPr>
                <w:rFonts w:ascii="Arial Narrow" w:hAnsi="Arial Narrow"/>
                <w:sz w:val="22"/>
                <w:szCs w:val="22"/>
                <w:vertAlign w:val="superscript"/>
                <w:lang w:val="es-AR"/>
              </w:rPr>
              <w:t>*</w:t>
            </w:r>
          </w:p>
          <w:p w:rsidR="00CE2519" w:rsidRDefault="00CE2519" w:rsidP="0023439A">
            <w:pPr>
              <w:pStyle w:val="Prrafodelista"/>
              <w:numPr>
                <w:ilvl w:val="0"/>
                <w:numId w:val="4"/>
              </w:numPr>
              <w:tabs>
                <w:tab w:val="left" w:pos="-720"/>
              </w:tabs>
              <w:rPr>
                <w:rFonts w:ascii="Arial Narrow" w:hAnsi="Arial Narrow"/>
                <w:spacing w:val="-2"/>
                <w:sz w:val="22"/>
                <w:szCs w:val="22"/>
              </w:rPr>
            </w:pPr>
            <w:r>
              <w:rPr>
                <w:rFonts w:ascii="Arial Narrow" w:hAnsi="Arial Narrow"/>
                <w:spacing w:val="-2"/>
                <w:sz w:val="22"/>
                <w:szCs w:val="22"/>
              </w:rPr>
              <w:t>A</w:t>
            </w:r>
            <w:r w:rsidR="0023439A" w:rsidRPr="00000ABA">
              <w:rPr>
                <w:rFonts w:ascii="Arial Narrow" w:hAnsi="Arial Narrow"/>
                <w:spacing w:val="-2"/>
                <w:sz w:val="22"/>
                <w:szCs w:val="22"/>
              </w:rPr>
              <w:t xml:space="preserve">pertura a la experiencia </w:t>
            </w:r>
            <w:r>
              <w:rPr>
                <w:rFonts w:ascii="Arial Narrow" w:hAnsi="Arial Narrow"/>
                <w:spacing w:val="-2"/>
                <w:sz w:val="22"/>
                <w:szCs w:val="22"/>
              </w:rPr>
              <w:t xml:space="preserve">del modelo de personalidad normal del </w:t>
            </w:r>
            <w:r w:rsidRPr="00754682">
              <w:rPr>
                <w:rFonts w:ascii="Arial Narrow" w:hAnsi="Arial Narrow"/>
                <w:i/>
                <w:spacing w:val="-2"/>
                <w:sz w:val="22"/>
                <w:szCs w:val="22"/>
              </w:rPr>
              <w:t>Big Five</w:t>
            </w:r>
          </w:p>
          <w:p w:rsidR="0023439A" w:rsidRPr="0005650E" w:rsidRDefault="0023439A" w:rsidP="00CE2519">
            <w:pPr>
              <w:pStyle w:val="Prrafodelista"/>
              <w:tabs>
                <w:tab w:val="left" w:pos="-720"/>
              </w:tabs>
              <w:rPr>
                <w:rFonts w:ascii="Arial Narrow" w:hAnsi="Arial Narrow"/>
                <w:spacing w:val="-2"/>
                <w:sz w:val="22"/>
                <w:szCs w:val="22"/>
              </w:rPr>
            </w:pPr>
            <w:r w:rsidRPr="00000ABA">
              <w:rPr>
                <w:rFonts w:ascii="Arial Narrow" w:hAnsi="Arial Narrow"/>
                <w:i/>
                <w:spacing w:val="-2"/>
                <w:sz w:val="22"/>
                <w:szCs w:val="22"/>
              </w:rPr>
              <w:t xml:space="preserve">r </w:t>
            </w:r>
            <w:r w:rsidRPr="0005650E">
              <w:rPr>
                <w:rFonts w:ascii="Arial Narrow" w:hAnsi="Arial Narrow"/>
                <w:spacing w:val="-2"/>
                <w:sz w:val="22"/>
                <w:szCs w:val="22"/>
              </w:rPr>
              <w:t>= .</w:t>
            </w:r>
            <w:r w:rsidRPr="0005650E">
              <w:rPr>
                <w:rFonts w:ascii="Arial Narrow" w:hAnsi="Arial Narrow"/>
                <w:sz w:val="22"/>
                <w:szCs w:val="22"/>
                <w:lang w:val="es-AR"/>
              </w:rPr>
              <w:t>16</w:t>
            </w:r>
            <w:r w:rsidRPr="0005650E">
              <w:rPr>
                <w:rFonts w:ascii="Arial Narrow" w:hAnsi="Arial Narrow"/>
                <w:sz w:val="22"/>
                <w:szCs w:val="22"/>
                <w:vertAlign w:val="superscript"/>
                <w:lang w:val="es-AR"/>
              </w:rPr>
              <w:t>*</w:t>
            </w:r>
          </w:p>
          <w:p w:rsidR="00CE2519" w:rsidRPr="00CE2519" w:rsidRDefault="005321A2" w:rsidP="00CE2519">
            <w:pPr>
              <w:pStyle w:val="Prrafodelista"/>
              <w:numPr>
                <w:ilvl w:val="0"/>
                <w:numId w:val="4"/>
              </w:numPr>
              <w:rPr>
                <w:rFonts w:ascii="Arial Narrow" w:hAnsi="Arial Narrow"/>
                <w:spacing w:val="-2"/>
                <w:sz w:val="22"/>
                <w:szCs w:val="22"/>
              </w:rPr>
            </w:pPr>
            <w:r>
              <w:rPr>
                <w:rFonts w:ascii="Arial Narrow" w:hAnsi="Arial Narrow"/>
                <w:spacing w:val="-2"/>
                <w:sz w:val="22"/>
                <w:szCs w:val="22"/>
              </w:rPr>
              <w:t xml:space="preserve">Agradabilidad del </w:t>
            </w:r>
            <w:r w:rsidR="00CE2519" w:rsidRPr="00CE2519">
              <w:rPr>
                <w:rFonts w:ascii="Arial Narrow" w:hAnsi="Arial Narrow"/>
                <w:spacing w:val="-2"/>
                <w:sz w:val="22"/>
                <w:szCs w:val="22"/>
              </w:rPr>
              <w:t xml:space="preserve">modelo de personalidad normal del </w:t>
            </w:r>
            <w:r w:rsidR="00CE2519" w:rsidRPr="00754682">
              <w:rPr>
                <w:rFonts w:ascii="Arial Narrow" w:hAnsi="Arial Narrow"/>
                <w:i/>
                <w:spacing w:val="-2"/>
                <w:sz w:val="22"/>
                <w:szCs w:val="22"/>
              </w:rPr>
              <w:t>Big Five</w:t>
            </w:r>
          </w:p>
          <w:p w:rsidR="0023439A" w:rsidRPr="00000ABA" w:rsidRDefault="0023439A" w:rsidP="00CE2519">
            <w:pPr>
              <w:pStyle w:val="Prrafodelista"/>
              <w:tabs>
                <w:tab w:val="left" w:pos="-720"/>
              </w:tabs>
              <w:rPr>
                <w:rFonts w:ascii="Arial Narrow" w:hAnsi="Arial Narrow"/>
                <w:spacing w:val="-2"/>
                <w:sz w:val="22"/>
                <w:szCs w:val="22"/>
              </w:rPr>
            </w:pPr>
            <w:r w:rsidRPr="00000ABA">
              <w:rPr>
                <w:rFonts w:ascii="Arial Narrow" w:hAnsi="Arial Narrow"/>
                <w:i/>
                <w:spacing w:val="-2"/>
                <w:sz w:val="22"/>
                <w:szCs w:val="22"/>
              </w:rPr>
              <w:t xml:space="preserve">r = </w:t>
            </w:r>
            <w:r w:rsidRPr="0005650E">
              <w:rPr>
                <w:rFonts w:ascii="Arial Narrow" w:hAnsi="Arial Narrow"/>
                <w:spacing w:val="-2"/>
                <w:sz w:val="22"/>
                <w:szCs w:val="22"/>
              </w:rPr>
              <w:t>.</w:t>
            </w:r>
            <w:r w:rsidRPr="0005650E">
              <w:rPr>
                <w:rFonts w:ascii="Arial Narrow" w:hAnsi="Arial Narrow"/>
                <w:sz w:val="22"/>
                <w:szCs w:val="22"/>
                <w:lang w:val="es-AR"/>
              </w:rPr>
              <w:t>17</w:t>
            </w:r>
            <w:r w:rsidRPr="0005650E">
              <w:rPr>
                <w:rFonts w:ascii="Arial Narrow" w:hAnsi="Arial Narrow"/>
                <w:sz w:val="22"/>
                <w:szCs w:val="22"/>
                <w:vertAlign w:val="superscript"/>
                <w:lang w:val="es-AR"/>
              </w:rPr>
              <w:t>*</w:t>
            </w:r>
          </w:p>
          <w:p w:rsidR="005321A2" w:rsidRDefault="00B2072A" w:rsidP="0023439A">
            <w:pPr>
              <w:pStyle w:val="Prrafodelista"/>
              <w:numPr>
                <w:ilvl w:val="0"/>
                <w:numId w:val="4"/>
              </w:numPr>
              <w:tabs>
                <w:tab w:val="left" w:pos="-720"/>
              </w:tabs>
              <w:rPr>
                <w:rFonts w:ascii="Arial Narrow" w:hAnsi="Arial Narrow"/>
                <w:spacing w:val="-2"/>
                <w:sz w:val="22"/>
                <w:szCs w:val="22"/>
              </w:rPr>
            </w:pPr>
            <w:r>
              <w:rPr>
                <w:rFonts w:ascii="Arial Narrow" w:hAnsi="Arial Narrow"/>
                <w:spacing w:val="-2"/>
                <w:sz w:val="22"/>
                <w:szCs w:val="22"/>
              </w:rPr>
              <w:t>J</w:t>
            </w:r>
            <w:r w:rsidRPr="00000ABA">
              <w:rPr>
                <w:rFonts w:ascii="Arial Narrow" w:hAnsi="Arial Narrow"/>
                <w:spacing w:val="-2"/>
                <w:sz w:val="22"/>
                <w:szCs w:val="22"/>
              </w:rPr>
              <w:t xml:space="preserve">ovialidad </w:t>
            </w:r>
            <w:r w:rsidR="005321A2">
              <w:rPr>
                <w:rFonts w:ascii="Arial Narrow" w:hAnsi="Arial Narrow"/>
                <w:spacing w:val="-2"/>
                <w:sz w:val="22"/>
                <w:szCs w:val="22"/>
              </w:rPr>
              <w:t xml:space="preserve">del modelo </w:t>
            </w:r>
            <w:r w:rsidR="00E23620">
              <w:rPr>
                <w:rFonts w:ascii="Arial Narrow" w:hAnsi="Arial Narrow"/>
                <w:spacing w:val="-2"/>
                <w:sz w:val="22"/>
                <w:szCs w:val="22"/>
              </w:rPr>
              <w:t xml:space="preserve">de </w:t>
            </w:r>
            <w:r w:rsidR="00C5330F">
              <w:rPr>
                <w:rFonts w:ascii="Arial Narrow" w:hAnsi="Arial Narrow"/>
                <w:spacing w:val="-2"/>
                <w:sz w:val="22"/>
                <w:szCs w:val="22"/>
              </w:rPr>
              <w:t xml:space="preserve">rasgos positivos de personalidad </w:t>
            </w:r>
            <w:r w:rsidR="005321A2">
              <w:rPr>
                <w:rFonts w:ascii="Arial Narrow" w:hAnsi="Arial Narrow"/>
                <w:spacing w:val="-2"/>
                <w:sz w:val="22"/>
                <w:szCs w:val="22"/>
              </w:rPr>
              <w:t>de los Cinco Altos</w:t>
            </w:r>
            <w:r>
              <w:rPr>
                <w:rFonts w:ascii="Arial Narrow" w:hAnsi="Arial Narrow"/>
                <w:spacing w:val="-2"/>
                <w:sz w:val="22"/>
                <w:szCs w:val="22"/>
              </w:rPr>
              <w:t xml:space="preserve"> </w:t>
            </w:r>
          </w:p>
          <w:p w:rsidR="0023439A" w:rsidRPr="00000ABA" w:rsidRDefault="0023439A" w:rsidP="005321A2">
            <w:pPr>
              <w:pStyle w:val="Prrafodelista"/>
              <w:tabs>
                <w:tab w:val="left" w:pos="-720"/>
              </w:tabs>
              <w:rPr>
                <w:rFonts w:ascii="Arial Narrow" w:hAnsi="Arial Narrow"/>
                <w:spacing w:val="-2"/>
                <w:sz w:val="22"/>
                <w:szCs w:val="22"/>
              </w:rPr>
            </w:pPr>
            <w:r w:rsidRPr="00000ABA">
              <w:rPr>
                <w:rFonts w:ascii="Arial Narrow" w:hAnsi="Arial Narrow"/>
                <w:i/>
                <w:spacing w:val="-2"/>
                <w:sz w:val="22"/>
                <w:szCs w:val="22"/>
              </w:rPr>
              <w:t xml:space="preserve">r </w:t>
            </w:r>
            <w:r w:rsidRPr="0005650E">
              <w:rPr>
                <w:rFonts w:ascii="Arial Narrow" w:hAnsi="Arial Narrow"/>
                <w:spacing w:val="-2"/>
                <w:sz w:val="22"/>
                <w:szCs w:val="22"/>
              </w:rPr>
              <w:t>= .</w:t>
            </w:r>
            <w:r w:rsidRPr="0005650E">
              <w:rPr>
                <w:rFonts w:ascii="Arial Narrow" w:hAnsi="Arial Narrow"/>
                <w:sz w:val="22"/>
                <w:szCs w:val="22"/>
                <w:lang w:val="es-AR"/>
              </w:rPr>
              <w:t>15</w:t>
            </w:r>
            <w:r w:rsidRPr="0005650E">
              <w:rPr>
                <w:rFonts w:ascii="Arial Narrow" w:hAnsi="Arial Narrow"/>
                <w:sz w:val="22"/>
                <w:szCs w:val="22"/>
                <w:vertAlign w:val="superscript"/>
                <w:lang w:val="es-AR"/>
              </w:rPr>
              <w:t>*</w:t>
            </w:r>
            <w:r w:rsidRPr="00000ABA">
              <w:rPr>
                <w:rFonts w:ascii="Arial Narrow" w:hAnsi="Arial Narrow"/>
                <w:i/>
                <w:sz w:val="22"/>
                <w:szCs w:val="22"/>
                <w:lang w:val="es-AR"/>
              </w:rPr>
              <w:t xml:space="preserve">    </w:t>
            </w:r>
          </w:p>
          <w:p w:rsidR="00C5330F" w:rsidRDefault="00C5330F" w:rsidP="00B2072A">
            <w:pPr>
              <w:pStyle w:val="Prrafodelista"/>
              <w:numPr>
                <w:ilvl w:val="0"/>
                <w:numId w:val="4"/>
              </w:numPr>
              <w:tabs>
                <w:tab w:val="left" w:pos="-720"/>
              </w:tabs>
              <w:rPr>
                <w:rFonts w:ascii="Arial Narrow" w:hAnsi="Arial Narrow"/>
                <w:spacing w:val="-2"/>
                <w:sz w:val="22"/>
                <w:szCs w:val="22"/>
              </w:rPr>
            </w:pPr>
            <w:r>
              <w:rPr>
                <w:rFonts w:ascii="Arial Narrow" w:hAnsi="Arial Narrow"/>
                <w:spacing w:val="-2"/>
                <w:sz w:val="22"/>
                <w:szCs w:val="22"/>
              </w:rPr>
              <w:t xml:space="preserve">Honestidad </w:t>
            </w:r>
            <w:r w:rsidR="00A42927" w:rsidRPr="00A42927">
              <w:rPr>
                <w:rFonts w:ascii="Arial Narrow" w:hAnsi="Arial Narrow"/>
                <w:spacing w:val="-2"/>
                <w:sz w:val="22"/>
                <w:szCs w:val="22"/>
              </w:rPr>
              <w:t xml:space="preserve">del modelo </w:t>
            </w:r>
            <w:r w:rsidR="00E23620">
              <w:rPr>
                <w:rFonts w:ascii="Arial Narrow" w:hAnsi="Arial Narrow"/>
                <w:spacing w:val="-2"/>
                <w:sz w:val="22"/>
                <w:szCs w:val="22"/>
              </w:rPr>
              <w:t xml:space="preserve">de </w:t>
            </w:r>
            <w:r w:rsidR="00A42927" w:rsidRPr="00A42927">
              <w:rPr>
                <w:rFonts w:ascii="Arial Narrow" w:hAnsi="Arial Narrow"/>
                <w:spacing w:val="-2"/>
                <w:sz w:val="22"/>
                <w:szCs w:val="22"/>
              </w:rPr>
              <w:t>rasgos positivos de personalidad de los Cinco Altos</w:t>
            </w:r>
            <w:r w:rsidR="00B2072A" w:rsidRPr="00B2072A">
              <w:rPr>
                <w:rFonts w:ascii="Arial Narrow" w:hAnsi="Arial Narrow"/>
                <w:spacing w:val="-2"/>
                <w:sz w:val="22"/>
                <w:szCs w:val="22"/>
              </w:rPr>
              <w:t xml:space="preserve"> </w:t>
            </w:r>
          </w:p>
          <w:p w:rsidR="0023439A" w:rsidRPr="00000ABA" w:rsidRDefault="0023439A" w:rsidP="00C5330F">
            <w:pPr>
              <w:pStyle w:val="Prrafodelista"/>
              <w:tabs>
                <w:tab w:val="left" w:pos="-720"/>
              </w:tabs>
              <w:rPr>
                <w:rFonts w:ascii="Arial Narrow" w:hAnsi="Arial Narrow"/>
                <w:spacing w:val="-2"/>
                <w:sz w:val="22"/>
                <w:szCs w:val="22"/>
              </w:rPr>
            </w:pPr>
            <w:r w:rsidRPr="00000ABA">
              <w:rPr>
                <w:rFonts w:ascii="Arial Narrow" w:hAnsi="Arial Narrow"/>
                <w:i/>
                <w:spacing w:val="-2"/>
                <w:sz w:val="22"/>
                <w:szCs w:val="22"/>
              </w:rPr>
              <w:t xml:space="preserve">r </w:t>
            </w:r>
            <w:r w:rsidRPr="0005650E">
              <w:rPr>
                <w:rFonts w:ascii="Arial Narrow" w:hAnsi="Arial Narrow"/>
                <w:spacing w:val="-2"/>
                <w:sz w:val="22"/>
                <w:szCs w:val="22"/>
              </w:rPr>
              <w:t>= .</w:t>
            </w:r>
            <w:r w:rsidRPr="0005650E">
              <w:rPr>
                <w:rFonts w:ascii="Arial Narrow" w:hAnsi="Arial Narrow"/>
                <w:sz w:val="22"/>
                <w:szCs w:val="22"/>
                <w:lang w:val="es-AR"/>
              </w:rPr>
              <w:t>22</w:t>
            </w:r>
            <w:r w:rsidRPr="0005650E">
              <w:rPr>
                <w:rFonts w:ascii="Arial Narrow" w:hAnsi="Arial Narrow"/>
                <w:sz w:val="22"/>
                <w:szCs w:val="22"/>
                <w:vertAlign w:val="superscript"/>
                <w:lang w:val="es-AR"/>
              </w:rPr>
              <w:t>*</w:t>
            </w:r>
            <w:r w:rsidRPr="00000ABA">
              <w:rPr>
                <w:rFonts w:ascii="Arial Narrow" w:hAnsi="Arial Narrow"/>
                <w:i/>
                <w:sz w:val="22"/>
                <w:szCs w:val="22"/>
                <w:lang w:val="es-AR"/>
              </w:rPr>
              <w:t xml:space="preserve">    </w:t>
            </w:r>
          </w:p>
          <w:p w:rsidR="00A42927" w:rsidRDefault="00C5330F" w:rsidP="00C5330F">
            <w:pPr>
              <w:pStyle w:val="Prrafodelista"/>
              <w:numPr>
                <w:ilvl w:val="0"/>
                <w:numId w:val="4"/>
              </w:numPr>
              <w:tabs>
                <w:tab w:val="left" w:pos="-720"/>
              </w:tabs>
              <w:rPr>
                <w:rFonts w:ascii="Arial Narrow" w:hAnsi="Arial Narrow"/>
                <w:spacing w:val="-2"/>
                <w:sz w:val="22"/>
                <w:szCs w:val="22"/>
              </w:rPr>
            </w:pPr>
            <w:r>
              <w:rPr>
                <w:rFonts w:ascii="Arial Narrow" w:hAnsi="Arial Narrow"/>
                <w:spacing w:val="-2"/>
                <w:sz w:val="22"/>
                <w:szCs w:val="22"/>
              </w:rPr>
              <w:t xml:space="preserve">Tenacidad </w:t>
            </w:r>
            <w:r w:rsidR="00A42927" w:rsidRPr="00A42927">
              <w:rPr>
                <w:rFonts w:ascii="Arial Narrow" w:hAnsi="Arial Narrow"/>
                <w:spacing w:val="-2"/>
                <w:sz w:val="22"/>
                <w:szCs w:val="22"/>
              </w:rPr>
              <w:t xml:space="preserve">del modelo </w:t>
            </w:r>
            <w:r w:rsidR="00E23620">
              <w:rPr>
                <w:rFonts w:ascii="Arial Narrow" w:hAnsi="Arial Narrow"/>
                <w:spacing w:val="-2"/>
                <w:sz w:val="22"/>
                <w:szCs w:val="22"/>
              </w:rPr>
              <w:t xml:space="preserve">de </w:t>
            </w:r>
            <w:r w:rsidR="00A42927" w:rsidRPr="00A42927">
              <w:rPr>
                <w:rFonts w:ascii="Arial Narrow" w:hAnsi="Arial Narrow"/>
                <w:spacing w:val="-2"/>
                <w:sz w:val="22"/>
                <w:szCs w:val="22"/>
              </w:rPr>
              <w:t>rasgos positivos de personalidad de los Cinco Altos</w:t>
            </w:r>
            <w:r w:rsidRPr="00C5330F">
              <w:rPr>
                <w:rFonts w:ascii="Arial Narrow" w:hAnsi="Arial Narrow"/>
                <w:spacing w:val="-2"/>
                <w:sz w:val="22"/>
                <w:szCs w:val="22"/>
              </w:rPr>
              <w:t xml:space="preserve"> </w:t>
            </w:r>
          </w:p>
          <w:p w:rsidR="0023439A" w:rsidRPr="00000ABA" w:rsidRDefault="0023439A" w:rsidP="00A42927">
            <w:pPr>
              <w:pStyle w:val="Prrafodelista"/>
              <w:tabs>
                <w:tab w:val="left" w:pos="-720"/>
              </w:tabs>
              <w:rPr>
                <w:rFonts w:ascii="Arial Narrow" w:hAnsi="Arial Narrow"/>
                <w:spacing w:val="-2"/>
                <w:sz w:val="22"/>
                <w:szCs w:val="22"/>
              </w:rPr>
            </w:pPr>
            <w:r w:rsidRPr="00000ABA">
              <w:rPr>
                <w:rFonts w:ascii="Arial Narrow" w:hAnsi="Arial Narrow"/>
                <w:i/>
                <w:spacing w:val="-2"/>
                <w:sz w:val="22"/>
                <w:szCs w:val="22"/>
              </w:rPr>
              <w:t xml:space="preserve">r </w:t>
            </w:r>
            <w:r w:rsidRPr="0005650E">
              <w:rPr>
                <w:rFonts w:ascii="Arial Narrow" w:hAnsi="Arial Narrow"/>
                <w:spacing w:val="-2"/>
                <w:sz w:val="22"/>
                <w:szCs w:val="22"/>
              </w:rPr>
              <w:t>= .</w:t>
            </w:r>
            <w:r w:rsidRPr="0005650E">
              <w:rPr>
                <w:rFonts w:ascii="Arial Narrow" w:hAnsi="Arial Narrow"/>
                <w:sz w:val="22"/>
                <w:szCs w:val="22"/>
                <w:lang w:val="es-AR"/>
              </w:rPr>
              <w:t>23</w:t>
            </w:r>
            <w:r w:rsidRPr="0005650E">
              <w:rPr>
                <w:rFonts w:ascii="Arial Narrow" w:hAnsi="Arial Narrow"/>
                <w:sz w:val="22"/>
                <w:szCs w:val="22"/>
                <w:vertAlign w:val="superscript"/>
                <w:lang w:val="es-AR"/>
              </w:rPr>
              <w:t>*</w:t>
            </w:r>
            <w:r w:rsidRPr="00000ABA">
              <w:rPr>
                <w:rFonts w:ascii="Arial Narrow" w:hAnsi="Arial Narrow"/>
                <w:i/>
                <w:sz w:val="22"/>
                <w:szCs w:val="22"/>
                <w:lang w:val="es-AR"/>
              </w:rPr>
              <w:t xml:space="preserve">  </w:t>
            </w:r>
          </w:p>
          <w:p w:rsidR="00152DFE" w:rsidRDefault="0023439A" w:rsidP="0023439A">
            <w:pPr>
              <w:pStyle w:val="Prrafodelista"/>
              <w:numPr>
                <w:ilvl w:val="0"/>
                <w:numId w:val="4"/>
              </w:numPr>
              <w:tabs>
                <w:tab w:val="left" w:pos="-720"/>
              </w:tabs>
              <w:rPr>
                <w:rFonts w:ascii="Arial Narrow" w:hAnsi="Arial Narrow"/>
                <w:spacing w:val="-2"/>
                <w:sz w:val="22"/>
                <w:szCs w:val="22"/>
              </w:rPr>
            </w:pPr>
            <w:r w:rsidRPr="00000ABA">
              <w:rPr>
                <w:rFonts w:ascii="Arial Narrow" w:hAnsi="Arial Narrow"/>
                <w:spacing w:val="-2"/>
                <w:sz w:val="22"/>
                <w:szCs w:val="22"/>
              </w:rPr>
              <w:t xml:space="preserve">Aversión afectiva </w:t>
            </w:r>
            <w:r w:rsidR="00152DFE">
              <w:rPr>
                <w:rFonts w:ascii="Arial Narrow" w:hAnsi="Arial Narrow"/>
                <w:spacing w:val="-2"/>
                <w:sz w:val="22"/>
                <w:szCs w:val="22"/>
              </w:rPr>
              <w:t>hacia el</w:t>
            </w:r>
            <w:r w:rsidRPr="00000ABA">
              <w:rPr>
                <w:rFonts w:ascii="Arial Narrow" w:hAnsi="Arial Narrow"/>
                <w:spacing w:val="-2"/>
                <w:sz w:val="22"/>
                <w:szCs w:val="22"/>
              </w:rPr>
              <w:t xml:space="preserve"> otro</w:t>
            </w:r>
            <w:r w:rsidR="00156347">
              <w:rPr>
                <w:rFonts w:ascii="Arial Narrow" w:hAnsi="Arial Narrow"/>
                <w:spacing w:val="-2"/>
                <w:sz w:val="22"/>
                <w:szCs w:val="22"/>
              </w:rPr>
              <w:t xml:space="preserve"> </w:t>
            </w:r>
          </w:p>
          <w:p w:rsidR="0023439A" w:rsidRPr="00000ABA" w:rsidRDefault="0023439A" w:rsidP="00152DFE">
            <w:pPr>
              <w:pStyle w:val="Prrafodelista"/>
              <w:tabs>
                <w:tab w:val="left" w:pos="-720"/>
              </w:tabs>
              <w:rPr>
                <w:rFonts w:ascii="Arial Narrow" w:hAnsi="Arial Narrow"/>
                <w:spacing w:val="-2"/>
                <w:sz w:val="22"/>
                <w:szCs w:val="22"/>
              </w:rPr>
            </w:pPr>
            <w:r w:rsidRPr="0047159E">
              <w:rPr>
                <w:rFonts w:ascii="Arial Narrow" w:hAnsi="Arial Narrow"/>
                <w:i/>
                <w:spacing w:val="-2"/>
                <w:sz w:val="22"/>
                <w:szCs w:val="22"/>
              </w:rPr>
              <w:t>r</w:t>
            </w:r>
            <w:r w:rsidRPr="00000ABA">
              <w:rPr>
                <w:rFonts w:ascii="Arial Narrow" w:hAnsi="Arial Narrow"/>
                <w:spacing w:val="-2"/>
                <w:sz w:val="22"/>
                <w:szCs w:val="22"/>
              </w:rPr>
              <w:t xml:space="preserve"> = -.18*</w:t>
            </w:r>
          </w:p>
          <w:p w:rsidR="00152DFE" w:rsidRDefault="0023439A" w:rsidP="0023439A">
            <w:pPr>
              <w:pStyle w:val="Prrafodelista"/>
              <w:numPr>
                <w:ilvl w:val="0"/>
                <w:numId w:val="4"/>
              </w:numPr>
              <w:tabs>
                <w:tab w:val="left" w:pos="-720"/>
              </w:tabs>
              <w:rPr>
                <w:rFonts w:ascii="Arial Narrow" w:hAnsi="Arial Narrow"/>
                <w:spacing w:val="-2"/>
                <w:sz w:val="22"/>
                <w:szCs w:val="22"/>
              </w:rPr>
            </w:pPr>
            <w:r w:rsidRPr="00000ABA">
              <w:rPr>
                <w:rFonts w:ascii="Arial Narrow" w:hAnsi="Arial Narrow"/>
                <w:spacing w:val="-2"/>
                <w:sz w:val="22"/>
                <w:szCs w:val="22"/>
              </w:rPr>
              <w:t xml:space="preserve">Afrontamiento evitativo </w:t>
            </w:r>
          </w:p>
          <w:p w:rsidR="0023439A" w:rsidRPr="0047159E" w:rsidRDefault="0023439A" w:rsidP="00152DFE">
            <w:pPr>
              <w:pStyle w:val="Prrafodelista"/>
              <w:tabs>
                <w:tab w:val="left" w:pos="-720"/>
              </w:tabs>
              <w:rPr>
                <w:rFonts w:ascii="Arial Narrow" w:hAnsi="Arial Narrow"/>
                <w:spacing w:val="-2"/>
                <w:sz w:val="22"/>
                <w:szCs w:val="22"/>
                <w:lang w:val="pt-BR"/>
              </w:rPr>
            </w:pPr>
            <w:r w:rsidRPr="0047159E">
              <w:rPr>
                <w:rFonts w:ascii="Arial Narrow" w:hAnsi="Arial Narrow"/>
                <w:i/>
                <w:spacing w:val="-2"/>
                <w:sz w:val="22"/>
                <w:szCs w:val="22"/>
                <w:lang w:val="pt-BR"/>
              </w:rPr>
              <w:t xml:space="preserve">r </w:t>
            </w:r>
            <w:r w:rsidRPr="0047159E">
              <w:rPr>
                <w:rFonts w:ascii="Arial Narrow" w:hAnsi="Arial Narrow"/>
                <w:spacing w:val="-2"/>
                <w:sz w:val="22"/>
                <w:szCs w:val="22"/>
                <w:lang w:val="pt-BR"/>
              </w:rPr>
              <w:t>= -.15*</w:t>
            </w:r>
          </w:p>
          <w:p w:rsidR="0023439A" w:rsidRPr="0047159E" w:rsidRDefault="0023439A">
            <w:pPr>
              <w:tabs>
                <w:tab w:val="left" w:pos="-720"/>
              </w:tabs>
              <w:rPr>
                <w:rFonts w:ascii="Arial Narrow" w:hAnsi="Arial Narrow"/>
                <w:spacing w:val="-2"/>
                <w:sz w:val="22"/>
                <w:szCs w:val="22"/>
                <w:lang w:val="pt-BR"/>
              </w:rPr>
            </w:pPr>
          </w:p>
          <w:p w:rsidR="0023439A" w:rsidRPr="0047159E" w:rsidRDefault="0047159E">
            <w:pPr>
              <w:tabs>
                <w:tab w:val="left" w:pos="-720"/>
              </w:tabs>
              <w:rPr>
                <w:rFonts w:ascii="Arial Narrow" w:hAnsi="Arial Narrow"/>
                <w:i/>
                <w:spacing w:val="-2"/>
                <w:sz w:val="22"/>
                <w:szCs w:val="22"/>
                <w:lang w:val="pt-BR"/>
              </w:rPr>
            </w:pPr>
            <w:r w:rsidRPr="0047159E">
              <w:rPr>
                <w:rFonts w:ascii="Arial Narrow" w:hAnsi="Arial Narrow"/>
                <w:i/>
                <w:spacing w:val="-2"/>
                <w:sz w:val="22"/>
                <w:szCs w:val="22"/>
                <w:lang w:val="pt-BR"/>
              </w:rPr>
              <w:t>Nota</w:t>
            </w:r>
            <w:r w:rsidR="0023439A" w:rsidRPr="0047159E">
              <w:rPr>
                <w:rFonts w:ascii="Arial Narrow" w:hAnsi="Arial Narrow"/>
                <w:i/>
                <w:spacing w:val="-2"/>
                <w:sz w:val="22"/>
                <w:szCs w:val="22"/>
                <w:lang w:val="pt-BR"/>
              </w:rPr>
              <w:t>:  * p-valor menor a .05</w:t>
            </w:r>
            <w:r>
              <w:rPr>
                <w:rFonts w:ascii="Arial Narrow" w:hAnsi="Arial Narrow"/>
                <w:i/>
                <w:spacing w:val="-2"/>
                <w:sz w:val="22"/>
                <w:szCs w:val="22"/>
                <w:lang w:val="pt-BR"/>
              </w:rPr>
              <w:t>.</w:t>
            </w:r>
          </w:p>
          <w:p w:rsidR="0023439A" w:rsidRPr="0047159E" w:rsidRDefault="0023439A">
            <w:pPr>
              <w:rPr>
                <w:rFonts w:ascii="Arial Narrow" w:hAnsi="Arial Narrow"/>
                <w:sz w:val="22"/>
                <w:szCs w:val="22"/>
                <w:lang w:val="pt-BR"/>
              </w:rPr>
            </w:pPr>
          </w:p>
          <w:p w:rsidR="0023439A" w:rsidRPr="0047159E" w:rsidRDefault="0023439A">
            <w:pPr>
              <w:rPr>
                <w:rFonts w:ascii="Arial Narrow" w:hAnsi="Arial Narrow"/>
                <w:sz w:val="22"/>
                <w:szCs w:val="22"/>
                <w:lang w:val="pt-BR"/>
              </w:rPr>
            </w:pPr>
          </w:p>
          <w:p w:rsidR="0023439A" w:rsidRPr="0047159E" w:rsidRDefault="0023439A">
            <w:pPr>
              <w:tabs>
                <w:tab w:val="left" w:pos="-720"/>
              </w:tabs>
              <w:rPr>
                <w:rFonts w:ascii="Arial Narrow" w:hAnsi="Arial Narrow"/>
                <w:spacing w:val="-2"/>
                <w:sz w:val="22"/>
                <w:szCs w:val="22"/>
                <w:highlight w:val="yellow"/>
                <w:lang w:val="pt-BR"/>
              </w:rPr>
            </w:pPr>
          </w:p>
          <w:p w:rsidR="0023439A" w:rsidRPr="0047159E" w:rsidRDefault="0023439A">
            <w:pPr>
              <w:tabs>
                <w:tab w:val="left" w:pos="-720"/>
              </w:tabs>
              <w:rPr>
                <w:rFonts w:ascii="Arial Narrow" w:hAnsi="Arial Narrow"/>
                <w:spacing w:val="-2"/>
                <w:sz w:val="22"/>
                <w:szCs w:val="22"/>
                <w:highlight w:val="yellow"/>
                <w:lang w:val="pt-BR"/>
              </w:rPr>
            </w:pPr>
          </w:p>
          <w:p w:rsidR="0023439A" w:rsidRPr="0047159E" w:rsidRDefault="0023439A">
            <w:pPr>
              <w:tabs>
                <w:tab w:val="left" w:pos="-720"/>
              </w:tabs>
              <w:rPr>
                <w:rFonts w:ascii="Arial Narrow" w:hAnsi="Arial Narrow"/>
                <w:spacing w:val="-2"/>
                <w:sz w:val="22"/>
                <w:szCs w:val="22"/>
                <w:highlight w:val="yellow"/>
                <w:lang w:val="pt-BR"/>
              </w:rPr>
            </w:pPr>
          </w:p>
          <w:p w:rsidR="0023439A" w:rsidRPr="0047159E" w:rsidRDefault="0023439A">
            <w:pPr>
              <w:tabs>
                <w:tab w:val="left" w:pos="-720"/>
              </w:tabs>
              <w:rPr>
                <w:rFonts w:ascii="Arial Narrow" w:hAnsi="Arial Narrow"/>
                <w:spacing w:val="-2"/>
                <w:sz w:val="22"/>
                <w:szCs w:val="22"/>
                <w:lang w:val="pt-BR"/>
              </w:rPr>
            </w:pPr>
          </w:p>
        </w:tc>
      </w:tr>
      <w:tr w:rsidR="0023439A" w:rsidTr="0007455D">
        <w:trPr>
          <w:cantSplit/>
          <w:trHeight w:val="555"/>
          <w:jc w:val="center"/>
        </w:trPr>
        <w:tc>
          <w:tcPr>
            <w:tcW w:w="1584" w:type="dxa"/>
            <w:tcBorders>
              <w:top w:val="single" w:sz="4" w:space="0" w:color="auto"/>
              <w:left w:val="single" w:sz="4" w:space="0" w:color="auto"/>
              <w:bottom w:val="single" w:sz="4" w:space="0" w:color="auto"/>
              <w:right w:val="single" w:sz="4" w:space="0" w:color="auto"/>
            </w:tcBorders>
            <w:hideMark/>
          </w:tcPr>
          <w:p w:rsidR="0023439A" w:rsidRPr="00CF58DB" w:rsidRDefault="00F350C4">
            <w:pPr>
              <w:rPr>
                <w:rFonts w:ascii="Arial Narrow" w:hAnsi="Arial Narrow"/>
                <w:sz w:val="22"/>
                <w:lang w:val="es-AR"/>
              </w:rPr>
            </w:pPr>
            <w:r w:rsidRPr="00CF58DB">
              <w:rPr>
                <w:rFonts w:ascii="Arial Narrow" w:hAnsi="Arial Narrow"/>
                <w:sz w:val="22"/>
                <w:lang w:val="es-AR"/>
              </w:rPr>
              <w:lastRenderedPageBreak/>
              <w:t>4. Determinar el efecto de la toma de decisiones urgentes racionales y/o afectivas sobre la efectividad del entrenamiento en Primera Ayuda Psicológica</w:t>
            </w:r>
          </w:p>
        </w:tc>
        <w:tc>
          <w:tcPr>
            <w:tcW w:w="1701" w:type="dxa"/>
            <w:tcBorders>
              <w:top w:val="single" w:sz="4" w:space="0" w:color="auto"/>
              <w:left w:val="single" w:sz="4" w:space="0" w:color="auto"/>
              <w:bottom w:val="single" w:sz="4" w:space="0" w:color="auto"/>
              <w:right w:val="single" w:sz="4" w:space="0" w:color="auto"/>
            </w:tcBorders>
            <w:hideMark/>
          </w:tcPr>
          <w:p w:rsidR="0023439A" w:rsidRPr="00CF58DB" w:rsidRDefault="00E23620">
            <w:pPr>
              <w:rPr>
                <w:rFonts w:ascii="Arial Narrow" w:hAnsi="Arial Narrow"/>
                <w:sz w:val="22"/>
              </w:rPr>
            </w:pPr>
            <w:r>
              <w:rPr>
                <w:rFonts w:ascii="Arial Narrow" w:hAnsi="Arial Narrow"/>
                <w:sz w:val="22"/>
                <w:lang w:val="es-AR"/>
              </w:rPr>
              <w:t>Se</w:t>
            </w:r>
            <w:r w:rsidR="00147581" w:rsidRPr="00147581">
              <w:rPr>
                <w:rFonts w:ascii="Arial Narrow" w:hAnsi="Arial Narrow"/>
                <w:sz w:val="22"/>
                <w:lang w:val="es-AR"/>
              </w:rPr>
              <w:t xml:space="preserve"> administró el software SIPAPSI a cadetes del Colegio Militar de la Nación sin experiencia en catástrofes capacitados y no capacitados en </w:t>
            </w:r>
            <w:r>
              <w:rPr>
                <w:rFonts w:ascii="Arial Narrow" w:hAnsi="Arial Narrow"/>
                <w:sz w:val="22"/>
                <w:lang w:val="es-AR"/>
              </w:rPr>
              <w:t>PAP</w:t>
            </w:r>
            <w:r w:rsidR="00147581" w:rsidRPr="00147581">
              <w:rPr>
                <w:rFonts w:ascii="Arial Narrow" w:hAnsi="Arial Narrow"/>
                <w:sz w:val="22"/>
                <w:lang w:val="es-AR"/>
              </w:rPr>
              <w:t xml:space="preserve">. Se </w:t>
            </w:r>
            <w:r w:rsidR="00FA3081" w:rsidRPr="00147581">
              <w:rPr>
                <w:rFonts w:ascii="Arial Narrow" w:hAnsi="Arial Narrow"/>
                <w:sz w:val="22"/>
                <w:lang w:val="es-AR"/>
              </w:rPr>
              <w:t xml:space="preserve">utilizó </w:t>
            </w:r>
            <w:r w:rsidR="00147581" w:rsidRPr="00147581">
              <w:rPr>
                <w:rFonts w:ascii="Arial Narrow" w:hAnsi="Arial Narrow"/>
                <w:sz w:val="22"/>
                <w:lang w:val="es-AR"/>
              </w:rPr>
              <w:t xml:space="preserve">una red de intranet y </w:t>
            </w:r>
            <w:r w:rsidR="00FA3081" w:rsidRPr="00147581">
              <w:rPr>
                <w:rFonts w:ascii="Arial Narrow" w:hAnsi="Arial Narrow"/>
                <w:sz w:val="22"/>
                <w:lang w:val="es-AR"/>
              </w:rPr>
              <w:t xml:space="preserve">software </w:t>
            </w:r>
            <w:r w:rsidR="00147581" w:rsidRPr="00147581">
              <w:rPr>
                <w:rFonts w:ascii="Arial Narrow" w:hAnsi="Arial Narrow"/>
                <w:sz w:val="22"/>
                <w:lang w:val="es-AR"/>
              </w:rPr>
              <w:t xml:space="preserve">SIPAPSI. Se </w:t>
            </w:r>
            <w:r w:rsidR="004A373E">
              <w:rPr>
                <w:rFonts w:ascii="Arial Narrow" w:hAnsi="Arial Narrow"/>
                <w:sz w:val="22"/>
                <w:lang w:val="es-AR"/>
              </w:rPr>
              <w:t xml:space="preserve">tabularon los datos y se </w:t>
            </w:r>
            <w:r w:rsidR="00147581" w:rsidRPr="00147581">
              <w:rPr>
                <w:rFonts w:ascii="Arial Narrow" w:hAnsi="Arial Narrow"/>
                <w:sz w:val="22"/>
                <w:lang w:val="es-AR"/>
              </w:rPr>
              <w:t>realizaron análisis estadísticos sobre los datos obtenidos de</w:t>
            </w:r>
            <w:r w:rsidR="004A373E">
              <w:rPr>
                <w:rFonts w:ascii="Arial Narrow" w:hAnsi="Arial Narrow"/>
                <w:sz w:val="22"/>
                <w:lang w:val="es-AR"/>
              </w:rPr>
              <w:t xml:space="preserve">l </w:t>
            </w:r>
            <w:r w:rsidR="00147581" w:rsidRPr="00147581">
              <w:rPr>
                <w:rFonts w:ascii="Arial Narrow" w:hAnsi="Arial Narrow"/>
                <w:sz w:val="22"/>
                <w:lang w:val="es-AR"/>
              </w:rPr>
              <w:t>diseño factorial experimental</w:t>
            </w:r>
          </w:p>
        </w:tc>
        <w:tc>
          <w:tcPr>
            <w:tcW w:w="2268" w:type="dxa"/>
            <w:tcBorders>
              <w:top w:val="single" w:sz="4" w:space="0" w:color="auto"/>
              <w:left w:val="single" w:sz="4" w:space="0" w:color="auto"/>
              <w:bottom w:val="single" w:sz="4" w:space="0" w:color="auto"/>
              <w:right w:val="single" w:sz="4" w:space="0" w:color="auto"/>
            </w:tcBorders>
            <w:hideMark/>
          </w:tcPr>
          <w:p w:rsidR="0023439A" w:rsidRPr="00CF58DB" w:rsidRDefault="0036490D">
            <w:pPr>
              <w:rPr>
                <w:rFonts w:ascii="Arial Narrow" w:hAnsi="Arial Narrow"/>
                <w:sz w:val="22"/>
                <w:lang w:val="es-AR"/>
              </w:rPr>
            </w:pPr>
            <w:r>
              <w:rPr>
                <w:rFonts w:ascii="Arial Narrow" w:hAnsi="Arial Narrow"/>
                <w:sz w:val="22"/>
                <w:lang w:val="es-AR"/>
              </w:rPr>
              <w:t>L</w:t>
            </w:r>
            <w:r w:rsidR="0023439A" w:rsidRPr="00CF58DB">
              <w:rPr>
                <w:rFonts w:ascii="Arial Narrow" w:hAnsi="Arial Narrow"/>
                <w:sz w:val="22"/>
                <w:lang w:val="es-AR"/>
              </w:rPr>
              <w:t xml:space="preserve">a toma de decisión racional </w:t>
            </w:r>
            <w:r w:rsidR="00546985">
              <w:rPr>
                <w:rFonts w:ascii="Arial Narrow" w:hAnsi="Arial Narrow"/>
                <w:sz w:val="22"/>
                <w:lang w:val="es-AR"/>
              </w:rPr>
              <w:t>provocó</w:t>
            </w:r>
            <w:r w:rsidR="0023439A" w:rsidRPr="00CF58DB">
              <w:rPr>
                <w:rFonts w:ascii="Arial Narrow" w:hAnsi="Arial Narrow"/>
                <w:sz w:val="22"/>
                <w:lang w:val="es-AR"/>
              </w:rPr>
              <w:t xml:space="preserve"> más cantidad de </w:t>
            </w:r>
            <w:r w:rsidR="004A373E">
              <w:rPr>
                <w:rFonts w:ascii="Arial Narrow" w:hAnsi="Arial Narrow"/>
                <w:sz w:val="22"/>
                <w:lang w:val="es-AR"/>
              </w:rPr>
              <w:t>comportamientos</w:t>
            </w:r>
            <w:r w:rsidR="0023439A" w:rsidRPr="00CF58DB">
              <w:rPr>
                <w:rFonts w:ascii="Arial Narrow" w:hAnsi="Arial Narrow"/>
                <w:sz w:val="22"/>
                <w:lang w:val="es-AR"/>
              </w:rPr>
              <w:t xml:space="preserve"> </w:t>
            </w:r>
            <w:r w:rsidR="0050206D">
              <w:rPr>
                <w:rFonts w:ascii="Arial Narrow" w:hAnsi="Arial Narrow"/>
                <w:sz w:val="22"/>
                <w:lang w:val="es-AR"/>
              </w:rPr>
              <w:t>efectiv</w:t>
            </w:r>
            <w:r w:rsidR="00FA3081">
              <w:rPr>
                <w:rFonts w:ascii="Arial Narrow" w:hAnsi="Arial Narrow"/>
                <w:sz w:val="22"/>
                <w:lang w:val="es-AR"/>
              </w:rPr>
              <w:t>o</w:t>
            </w:r>
            <w:r w:rsidR="0050206D">
              <w:rPr>
                <w:rFonts w:ascii="Arial Narrow" w:hAnsi="Arial Narrow"/>
                <w:sz w:val="22"/>
                <w:lang w:val="es-AR"/>
              </w:rPr>
              <w:t>s</w:t>
            </w:r>
            <w:r w:rsidR="0023439A" w:rsidRPr="00CF58DB">
              <w:rPr>
                <w:rFonts w:ascii="Arial Narrow" w:hAnsi="Arial Narrow"/>
                <w:sz w:val="22"/>
                <w:lang w:val="es-AR"/>
              </w:rPr>
              <w:t xml:space="preserve"> en </w:t>
            </w:r>
            <w:r w:rsidR="00FA3081">
              <w:rPr>
                <w:rFonts w:ascii="Arial Narrow" w:hAnsi="Arial Narrow"/>
                <w:sz w:val="22"/>
                <w:lang w:val="es-AR"/>
              </w:rPr>
              <w:t>PAP</w:t>
            </w:r>
            <w:r w:rsidR="0023439A" w:rsidRPr="00CF58DB">
              <w:rPr>
                <w:rFonts w:ascii="Arial Narrow" w:hAnsi="Arial Narrow"/>
                <w:sz w:val="22"/>
                <w:lang w:val="es-AR"/>
              </w:rPr>
              <w:t xml:space="preserve"> en comparación </w:t>
            </w:r>
            <w:r w:rsidR="0050206D">
              <w:rPr>
                <w:rFonts w:ascii="Arial Narrow" w:hAnsi="Arial Narrow"/>
                <w:sz w:val="22"/>
                <w:lang w:val="es-AR"/>
              </w:rPr>
              <w:t>a</w:t>
            </w:r>
            <w:r w:rsidR="0023439A" w:rsidRPr="00CF58DB">
              <w:rPr>
                <w:rFonts w:ascii="Arial Narrow" w:hAnsi="Arial Narrow"/>
                <w:sz w:val="22"/>
                <w:lang w:val="es-AR"/>
              </w:rPr>
              <w:t xml:space="preserve"> la toma de decisión de base emocional</w:t>
            </w:r>
            <w:r w:rsidR="00302E5D">
              <w:rPr>
                <w:rFonts w:ascii="Arial Narrow" w:hAnsi="Arial Narrow"/>
                <w:sz w:val="22"/>
                <w:lang w:val="es-AR"/>
              </w:rPr>
              <w:t xml:space="preserve"> en cadetes sin experiencia previa en catástrofes.</w:t>
            </w:r>
            <w:r w:rsidR="00654430">
              <w:rPr>
                <w:rFonts w:ascii="Arial Narrow" w:hAnsi="Arial Narrow"/>
                <w:sz w:val="22"/>
                <w:lang w:val="es-AR"/>
              </w:rPr>
              <w:t xml:space="preserve"> Sin embargo, la tendencia individual a la toma de decisión no se mostró asociada a la efectividad en PAP.</w:t>
            </w:r>
          </w:p>
        </w:tc>
        <w:tc>
          <w:tcPr>
            <w:tcW w:w="3567" w:type="dxa"/>
            <w:tcBorders>
              <w:top w:val="single" w:sz="4" w:space="0" w:color="auto"/>
              <w:left w:val="single" w:sz="4" w:space="0" w:color="auto"/>
              <w:bottom w:val="single" w:sz="4" w:space="0" w:color="auto"/>
              <w:right w:val="single" w:sz="4" w:space="0" w:color="auto"/>
            </w:tcBorders>
          </w:tcPr>
          <w:p w:rsidR="0023439A" w:rsidRPr="00CF58DB" w:rsidRDefault="0023439A">
            <w:pPr>
              <w:rPr>
                <w:rFonts w:ascii="Arial Narrow" w:hAnsi="Arial Narrow"/>
                <w:sz w:val="22"/>
                <w:lang w:val="es-AR"/>
              </w:rPr>
            </w:pPr>
            <w:r w:rsidRPr="00CF58DB">
              <w:rPr>
                <w:rFonts w:ascii="Arial Narrow" w:hAnsi="Arial Narrow"/>
                <w:sz w:val="22"/>
                <w:lang w:val="es-AR"/>
              </w:rPr>
              <w:t xml:space="preserve">Los resultados </w:t>
            </w:r>
            <w:r w:rsidR="0024758E">
              <w:rPr>
                <w:rFonts w:ascii="Arial Narrow" w:hAnsi="Arial Narrow"/>
                <w:sz w:val="22"/>
                <w:lang w:val="es-AR"/>
              </w:rPr>
              <w:t xml:space="preserve">del análisis estadístico </w:t>
            </w:r>
            <w:r w:rsidRPr="00CF58DB">
              <w:rPr>
                <w:rFonts w:ascii="Arial Narrow" w:hAnsi="Arial Narrow"/>
                <w:sz w:val="22"/>
                <w:lang w:val="es-AR"/>
              </w:rPr>
              <w:t>mostraron que</w:t>
            </w:r>
            <w:r w:rsidR="00BA5B76">
              <w:rPr>
                <w:rFonts w:ascii="Arial Narrow" w:hAnsi="Arial Narrow"/>
                <w:sz w:val="22"/>
                <w:lang w:val="es-AR"/>
              </w:rPr>
              <w:t xml:space="preserve"> </w:t>
            </w:r>
            <w:r w:rsidRPr="00CF58DB">
              <w:rPr>
                <w:rFonts w:ascii="Arial Narrow" w:hAnsi="Arial Narrow"/>
                <w:sz w:val="22"/>
                <w:lang w:val="es-AR"/>
              </w:rPr>
              <w:t xml:space="preserve">la toma de decisión de base </w:t>
            </w:r>
            <w:r w:rsidR="0007455D">
              <w:rPr>
                <w:rFonts w:ascii="Arial Narrow" w:hAnsi="Arial Narrow"/>
                <w:sz w:val="22"/>
                <w:lang w:val="es-AR"/>
              </w:rPr>
              <w:t xml:space="preserve">racional afecta </w:t>
            </w:r>
            <w:r w:rsidR="0024758E">
              <w:rPr>
                <w:rFonts w:ascii="Arial Narrow" w:hAnsi="Arial Narrow"/>
                <w:sz w:val="22"/>
                <w:lang w:val="es-AR"/>
              </w:rPr>
              <w:t xml:space="preserve">de modo </w:t>
            </w:r>
            <w:r w:rsidR="00302E5D">
              <w:rPr>
                <w:rFonts w:ascii="Arial Narrow" w:hAnsi="Arial Narrow"/>
                <w:sz w:val="22"/>
                <w:lang w:val="es-AR"/>
              </w:rPr>
              <w:t xml:space="preserve">positivo y </w:t>
            </w:r>
            <w:r w:rsidR="0024758E">
              <w:rPr>
                <w:rFonts w:ascii="Arial Narrow" w:hAnsi="Arial Narrow"/>
                <w:sz w:val="22"/>
                <w:lang w:val="es-AR"/>
              </w:rPr>
              <w:t xml:space="preserve">estadísticamente significativo </w:t>
            </w:r>
            <w:r w:rsidR="00302E5D">
              <w:rPr>
                <w:rFonts w:ascii="Arial Narrow" w:hAnsi="Arial Narrow"/>
                <w:sz w:val="22"/>
                <w:lang w:val="es-AR"/>
              </w:rPr>
              <w:t xml:space="preserve">al </w:t>
            </w:r>
            <w:r w:rsidRPr="00CF58DB">
              <w:rPr>
                <w:rFonts w:ascii="Arial Narrow" w:hAnsi="Arial Narrow"/>
                <w:sz w:val="22"/>
                <w:lang w:val="es-AR"/>
              </w:rPr>
              <w:t xml:space="preserve">comportamiento efectivo en </w:t>
            </w:r>
            <w:r w:rsidR="00FA3081">
              <w:rPr>
                <w:rFonts w:ascii="Arial Narrow" w:hAnsi="Arial Narrow"/>
                <w:sz w:val="22"/>
                <w:lang w:val="es-AR"/>
              </w:rPr>
              <w:t>PAP</w:t>
            </w:r>
            <w:r w:rsidRPr="00CF58DB">
              <w:rPr>
                <w:rFonts w:ascii="Arial Narrow" w:hAnsi="Arial Narrow"/>
                <w:sz w:val="22"/>
                <w:lang w:val="es-AR"/>
              </w:rPr>
              <w:t xml:space="preserve"> en comparación a </w:t>
            </w:r>
            <w:r w:rsidR="00BA5B76">
              <w:rPr>
                <w:rFonts w:ascii="Arial Narrow" w:hAnsi="Arial Narrow"/>
                <w:sz w:val="22"/>
                <w:lang w:val="es-AR"/>
              </w:rPr>
              <w:t>la toma de</w:t>
            </w:r>
            <w:r w:rsidRPr="00CF58DB">
              <w:rPr>
                <w:rFonts w:ascii="Arial Narrow" w:hAnsi="Arial Narrow"/>
                <w:sz w:val="22"/>
                <w:lang w:val="es-AR"/>
              </w:rPr>
              <w:t xml:space="preserve"> decisión </w:t>
            </w:r>
            <w:r w:rsidR="0050206D">
              <w:rPr>
                <w:rFonts w:ascii="Arial Narrow" w:hAnsi="Arial Narrow"/>
                <w:sz w:val="22"/>
                <w:lang w:val="es-AR"/>
              </w:rPr>
              <w:t>emocional</w:t>
            </w:r>
            <w:r w:rsidR="00BA5B76">
              <w:rPr>
                <w:rFonts w:ascii="Arial Narrow" w:hAnsi="Arial Narrow"/>
                <w:sz w:val="22"/>
                <w:lang w:val="es-AR"/>
              </w:rPr>
              <w:t>,</w:t>
            </w:r>
            <w:r w:rsidRPr="00CF58DB">
              <w:rPr>
                <w:rFonts w:ascii="Arial Narrow" w:hAnsi="Arial Narrow"/>
                <w:sz w:val="22"/>
                <w:lang w:val="es-AR"/>
              </w:rPr>
              <w:t xml:space="preserve"> </w:t>
            </w:r>
            <w:proofErr w:type="gramStart"/>
            <w:r w:rsidR="00B24477" w:rsidRPr="00BA5B76">
              <w:rPr>
                <w:rFonts w:ascii="Arial Narrow" w:hAnsi="Arial Narrow"/>
                <w:i/>
                <w:sz w:val="22"/>
                <w:lang w:val="es-AR"/>
              </w:rPr>
              <w:t>F</w:t>
            </w:r>
            <w:r w:rsidR="00B24477" w:rsidRPr="00B24477">
              <w:rPr>
                <w:rFonts w:ascii="Arial Narrow" w:hAnsi="Arial Narrow"/>
                <w:sz w:val="22"/>
                <w:lang w:val="es-AR"/>
              </w:rPr>
              <w:t>(</w:t>
            </w:r>
            <w:proofErr w:type="gramEnd"/>
            <w:r w:rsidR="00B24477" w:rsidRPr="00B24477">
              <w:rPr>
                <w:rFonts w:ascii="Arial Narrow" w:hAnsi="Arial Narrow"/>
                <w:sz w:val="22"/>
                <w:lang w:val="es-AR"/>
              </w:rPr>
              <w:t>1,160)</w:t>
            </w:r>
            <w:r w:rsidR="00BA5B76">
              <w:rPr>
                <w:rFonts w:ascii="Arial Narrow" w:hAnsi="Arial Narrow"/>
                <w:sz w:val="22"/>
                <w:lang w:val="es-AR"/>
              </w:rPr>
              <w:t xml:space="preserve"> </w:t>
            </w:r>
            <w:r w:rsidR="00B24477" w:rsidRPr="00B24477">
              <w:rPr>
                <w:rFonts w:ascii="Arial Narrow" w:hAnsi="Arial Narrow"/>
                <w:sz w:val="22"/>
                <w:lang w:val="es-AR"/>
              </w:rPr>
              <w:t>= 6.7</w:t>
            </w:r>
            <w:r w:rsidR="00BA5B76">
              <w:rPr>
                <w:rFonts w:ascii="Arial Narrow" w:hAnsi="Arial Narrow"/>
                <w:sz w:val="22"/>
                <w:lang w:val="es-AR"/>
              </w:rPr>
              <w:t xml:space="preserve">2, </w:t>
            </w:r>
            <w:r w:rsidR="00B24477" w:rsidRPr="00BA5B76">
              <w:rPr>
                <w:rFonts w:ascii="Arial Narrow" w:hAnsi="Arial Narrow"/>
                <w:i/>
                <w:sz w:val="22"/>
                <w:lang w:val="es-AR"/>
              </w:rPr>
              <w:t>p</w:t>
            </w:r>
            <w:r w:rsidR="00B24477" w:rsidRPr="00B24477">
              <w:rPr>
                <w:rFonts w:ascii="Arial Narrow" w:hAnsi="Arial Narrow"/>
                <w:sz w:val="22"/>
                <w:lang w:val="es-AR"/>
              </w:rPr>
              <w:t xml:space="preserve"> &lt; .010</w:t>
            </w:r>
            <w:r w:rsidR="0024758E">
              <w:rPr>
                <w:rFonts w:ascii="Arial Narrow" w:hAnsi="Arial Narrow"/>
                <w:sz w:val="22"/>
                <w:lang w:val="es-AR"/>
              </w:rPr>
              <w:t>.</w:t>
            </w:r>
            <w:r w:rsidR="00654430">
              <w:rPr>
                <w:rFonts w:ascii="Arial Narrow" w:hAnsi="Arial Narrow"/>
                <w:sz w:val="22"/>
                <w:lang w:val="es-AR"/>
              </w:rPr>
              <w:t xml:space="preserve"> Sin embargo, no alcanzó a mostrar su efecto </w:t>
            </w:r>
            <w:r w:rsidR="00EE6D16">
              <w:rPr>
                <w:rFonts w:ascii="Arial Narrow" w:hAnsi="Arial Narrow"/>
                <w:sz w:val="22"/>
                <w:lang w:val="es-AR"/>
              </w:rPr>
              <w:t>sobre el comportamiento efectivo en PAP la tendencia individual a la toma de decisiones.</w:t>
            </w:r>
            <w:r w:rsidR="008E5848">
              <w:rPr>
                <w:rFonts w:ascii="Arial Narrow" w:hAnsi="Arial Narrow"/>
                <w:sz w:val="22"/>
                <w:lang w:val="es-AR"/>
              </w:rPr>
              <w:t xml:space="preserve"> </w:t>
            </w:r>
          </w:p>
          <w:p w:rsidR="0023439A" w:rsidRDefault="0023439A">
            <w:pPr>
              <w:tabs>
                <w:tab w:val="left" w:pos="-720"/>
              </w:tabs>
              <w:rPr>
                <w:rFonts w:ascii="Arial Narrow" w:hAnsi="Arial Narrow"/>
                <w:sz w:val="22"/>
                <w:lang w:val="es-AR"/>
              </w:rPr>
            </w:pPr>
          </w:p>
          <w:p w:rsidR="00820010" w:rsidRPr="00CF58DB" w:rsidRDefault="00820010">
            <w:pPr>
              <w:tabs>
                <w:tab w:val="left" w:pos="-720"/>
              </w:tabs>
              <w:rPr>
                <w:rFonts w:ascii="Arial Narrow" w:hAnsi="Arial Narrow"/>
                <w:sz w:val="22"/>
                <w:lang w:val="es-AR"/>
              </w:rPr>
            </w:pPr>
          </w:p>
        </w:tc>
      </w:tr>
      <w:tr w:rsidR="0023439A" w:rsidTr="0007455D">
        <w:trPr>
          <w:cantSplit/>
          <w:trHeight w:val="555"/>
          <w:jc w:val="center"/>
        </w:trPr>
        <w:tc>
          <w:tcPr>
            <w:tcW w:w="1584" w:type="dxa"/>
            <w:tcBorders>
              <w:top w:val="single" w:sz="4" w:space="0" w:color="auto"/>
              <w:left w:val="single" w:sz="4" w:space="0" w:color="auto"/>
              <w:bottom w:val="single" w:sz="4" w:space="0" w:color="auto"/>
              <w:right w:val="single" w:sz="4" w:space="0" w:color="auto"/>
            </w:tcBorders>
            <w:hideMark/>
          </w:tcPr>
          <w:p w:rsidR="0023439A" w:rsidRDefault="0023439A">
            <w:pPr>
              <w:tabs>
                <w:tab w:val="left" w:pos="-720"/>
              </w:tabs>
              <w:rPr>
                <w:rFonts w:ascii="Arial Narrow" w:hAnsi="Arial Narrow"/>
                <w:spacing w:val="-2"/>
                <w:sz w:val="22"/>
                <w:szCs w:val="22"/>
              </w:rPr>
            </w:pPr>
            <w:r>
              <w:rPr>
                <w:rFonts w:ascii="Arial Narrow" w:hAnsi="Arial Narrow"/>
                <w:spacing w:val="-2"/>
                <w:sz w:val="22"/>
                <w:szCs w:val="22"/>
              </w:rPr>
              <w:lastRenderedPageBreak/>
              <w:t>5. Validar el BUDECI con indicadores de inhibición cognitiva y de respuestas de racionalidad y afectividad ante situaciones problemáticas</w:t>
            </w:r>
          </w:p>
        </w:tc>
        <w:tc>
          <w:tcPr>
            <w:tcW w:w="1701" w:type="dxa"/>
            <w:tcBorders>
              <w:top w:val="single" w:sz="4" w:space="0" w:color="auto"/>
              <w:left w:val="single" w:sz="4" w:space="0" w:color="auto"/>
              <w:bottom w:val="single" w:sz="4" w:space="0" w:color="auto"/>
              <w:right w:val="single" w:sz="4" w:space="0" w:color="auto"/>
            </w:tcBorders>
            <w:hideMark/>
          </w:tcPr>
          <w:p w:rsidR="0023439A" w:rsidRDefault="0023439A">
            <w:pPr>
              <w:tabs>
                <w:tab w:val="left" w:pos="-720"/>
              </w:tabs>
              <w:rPr>
                <w:rFonts w:ascii="Arial Narrow" w:hAnsi="Arial Narrow"/>
                <w:spacing w:val="-2"/>
                <w:sz w:val="22"/>
                <w:szCs w:val="22"/>
              </w:rPr>
            </w:pPr>
            <w:r>
              <w:rPr>
                <w:rFonts w:ascii="Arial Narrow" w:hAnsi="Arial Narrow"/>
                <w:spacing w:val="-2"/>
                <w:sz w:val="22"/>
                <w:szCs w:val="22"/>
              </w:rPr>
              <w:t>A una muestra de 416 cadetes del Colegio Militar de la Nación, se le administraron test psicológicos: BUDECI, CRT, BrMoD-30, y PID), y se recolectaron datos sociodemográficos. Se realizó el análisis de datos cuantitativos de los datos obtenidos.</w:t>
            </w:r>
          </w:p>
        </w:tc>
        <w:tc>
          <w:tcPr>
            <w:tcW w:w="2268" w:type="dxa"/>
            <w:tcBorders>
              <w:top w:val="single" w:sz="4" w:space="0" w:color="auto"/>
              <w:left w:val="single" w:sz="4" w:space="0" w:color="auto"/>
              <w:bottom w:val="single" w:sz="4" w:space="0" w:color="auto"/>
              <w:right w:val="single" w:sz="4" w:space="0" w:color="auto"/>
            </w:tcBorders>
            <w:hideMark/>
          </w:tcPr>
          <w:p w:rsidR="0023439A" w:rsidRDefault="0023439A">
            <w:pPr>
              <w:tabs>
                <w:tab w:val="left" w:pos="-720"/>
              </w:tabs>
              <w:rPr>
                <w:rFonts w:ascii="Arial Narrow" w:hAnsi="Arial Narrow"/>
                <w:spacing w:val="-2"/>
                <w:sz w:val="22"/>
                <w:szCs w:val="22"/>
              </w:rPr>
            </w:pPr>
            <w:r>
              <w:rPr>
                <w:rFonts w:ascii="Arial Narrow" w:hAnsi="Arial Narrow"/>
                <w:spacing w:val="-2"/>
                <w:sz w:val="22"/>
                <w:szCs w:val="22"/>
              </w:rPr>
              <w:t>Se ha aportado una serie de indicadores de validez del test BUDECI, que mide tendencia a la toma de decisión urgente ante circunstancias extremas. Se ha hallado validez convergente con la toma general de decisiones. Además, se ha aportado a los aspectos referidos a la validez de constructo del BUDECI: (a) las decisiones urgentes racionales ante situaciones extremas están asociadas positivamente al funcionamiento de la inhibición cognitiva de respuestas sugerentes pero inapropiadas; (b) las decisiones racionales urgentes están asociadas positivamente a la toma de decisión utilitaria de los dilemas morales de alta implicación personal y a la dificultad para responder a esos dilemas, en tanto que la decisiones urgentes emocionales están asociadas positivamente a la dificultad hallada a responder a esos dilemas morales</w:t>
            </w:r>
          </w:p>
        </w:tc>
        <w:tc>
          <w:tcPr>
            <w:tcW w:w="3567" w:type="dxa"/>
            <w:tcBorders>
              <w:top w:val="single" w:sz="4" w:space="0" w:color="auto"/>
              <w:left w:val="single" w:sz="4" w:space="0" w:color="auto"/>
              <w:bottom w:val="single" w:sz="4" w:space="0" w:color="auto"/>
              <w:right w:val="single" w:sz="4" w:space="0" w:color="auto"/>
            </w:tcBorders>
            <w:hideMark/>
          </w:tcPr>
          <w:p w:rsidR="0023439A" w:rsidRDefault="0023439A">
            <w:pPr>
              <w:tabs>
                <w:tab w:val="left" w:pos="-720"/>
              </w:tabs>
              <w:rPr>
                <w:rFonts w:ascii="Arial Narrow" w:hAnsi="Arial Narrow"/>
                <w:spacing w:val="-2"/>
                <w:sz w:val="22"/>
                <w:szCs w:val="22"/>
              </w:rPr>
            </w:pPr>
            <w:r>
              <w:rPr>
                <w:rFonts w:ascii="Arial Narrow" w:hAnsi="Arial Narrow"/>
                <w:spacing w:val="-2"/>
                <w:sz w:val="22"/>
                <w:szCs w:val="22"/>
              </w:rPr>
              <w:t xml:space="preserve">Validez convergente. </w:t>
            </w:r>
            <w:r w:rsidR="00434941">
              <w:rPr>
                <w:rFonts w:ascii="Arial Narrow" w:hAnsi="Arial Narrow"/>
                <w:spacing w:val="-2"/>
                <w:sz w:val="22"/>
                <w:szCs w:val="22"/>
              </w:rPr>
              <w:t>S</w:t>
            </w:r>
            <w:r>
              <w:rPr>
                <w:rFonts w:ascii="Arial Narrow" w:hAnsi="Arial Narrow"/>
                <w:spacing w:val="-2"/>
                <w:sz w:val="22"/>
                <w:szCs w:val="22"/>
              </w:rPr>
              <w:t>e halló una asociación positiva y estadísticamente significativa entre decisiones emocionales del BUDECI y las puntuaciones obtenidas por la dimensión intuitiva del PID (</w:t>
            </w:r>
            <w:r w:rsidRPr="004C441B">
              <w:rPr>
                <w:rFonts w:ascii="Arial Narrow" w:hAnsi="Arial Narrow"/>
                <w:i/>
                <w:spacing w:val="-2"/>
                <w:sz w:val="22"/>
                <w:szCs w:val="22"/>
              </w:rPr>
              <w:t>r</w:t>
            </w:r>
            <w:r>
              <w:rPr>
                <w:rFonts w:ascii="Arial Narrow" w:hAnsi="Arial Narrow"/>
                <w:spacing w:val="-2"/>
                <w:sz w:val="22"/>
                <w:szCs w:val="22"/>
              </w:rPr>
              <w:t xml:space="preserve"> = .55; </w:t>
            </w:r>
            <w:r w:rsidRPr="00434941">
              <w:rPr>
                <w:rFonts w:ascii="Arial Narrow" w:hAnsi="Arial Narrow"/>
                <w:i/>
                <w:spacing w:val="-2"/>
                <w:sz w:val="22"/>
                <w:szCs w:val="22"/>
              </w:rPr>
              <w:t>p</w:t>
            </w:r>
            <w:r>
              <w:rPr>
                <w:rFonts w:ascii="Arial Narrow" w:hAnsi="Arial Narrow"/>
                <w:spacing w:val="-2"/>
                <w:sz w:val="22"/>
                <w:szCs w:val="22"/>
              </w:rPr>
              <w:t xml:space="preserve"> &lt; .01) y se encontró con la misma dirección una asociación entre decisiones racionales urgentes del BUDECI y la dimensión deliberativa del PID (</w:t>
            </w:r>
            <w:r w:rsidRPr="00434941">
              <w:rPr>
                <w:rFonts w:ascii="Arial Narrow" w:hAnsi="Arial Narrow"/>
                <w:i/>
                <w:spacing w:val="-2"/>
                <w:sz w:val="22"/>
                <w:szCs w:val="22"/>
              </w:rPr>
              <w:t>r</w:t>
            </w:r>
            <w:r>
              <w:rPr>
                <w:rFonts w:ascii="Arial Narrow" w:hAnsi="Arial Narrow"/>
                <w:spacing w:val="-2"/>
                <w:sz w:val="22"/>
                <w:szCs w:val="22"/>
              </w:rPr>
              <w:t xml:space="preserve"> =.19; </w:t>
            </w:r>
            <w:r w:rsidRPr="00434941">
              <w:rPr>
                <w:rFonts w:ascii="Arial Narrow" w:hAnsi="Arial Narrow"/>
                <w:i/>
                <w:spacing w:val="-2"/>
                <w:sz w:val="22"/>
                <w:szCs w:val="22"/>
              </w:rPr>
              <w:t xml:space="preserve">p </w:t>
            </w:r>
            <w:r>
              <w:rPr>
                <w:rFonts w:ascii="Arial Narrow" w:hAnsi="Arial Narrow"/>
                <w:spacing w:val="-2"/>
                <w:sz w:val="22"/>
                <w:szCs w:val="22"/>
              </w:rPr>
              <w:t xml:space="preserve">&lt; .01). </w:t>
            </w:r>
          </w:p>
          <w:p w:rsidR="0023439A" w:rsidRDefault="0023439A">
            <w:pPr>
              <w:tabs>
                <w:tab w:val="left" w:pos="-720"/>
              </w:tabs>
              <w:rPr>
                <w:rFonts w:ascii="Arial Narrow" w:hAnsi="Arial Narrow"/>
                <w:spacing w:val="-2"/>
                <w:sz w:val="22"/>
                <w:szCs w:val="22"/>
              </w:rPr>
            </w:pPr>
            <w:r>
              <w:rPr>
                <w:rFonts w:ascii="Arial Narrow" w:hAnsi="Arial Narrow"/>
                <w:spacing w:val="-2"/>
                <w:sz w:val="22"/>
                <w:szCs w:val="22"/>
              </w:rPr>
              <w:t>Validez de constructo. Respecto de la inhibición cognitiva, se asoció positivamente la dimensión decisiones urgentes racionales del BUDECI y las puntuaciones arrojadas por el test que evalúa inhibición cognitiva: los resultados mostraron una asociación positiva y estadísticamente significativa, i. e., altas puntuaciones en la tendencia individual a tomar decisiones urgentes de tipo racional también presentaron una mayor tendencia a evaluar y reevaluar cognitivamente las respuestas a los problemas, o sea, a la inhibición cognitiva (</w:t>
            </w:r>
            <w:r w:rsidRPr="008B5EB2">
              <w:rPr>
                <w:rFonts w:ascii="Arial Narrow" w:hAnsi="Arial Narrow"/>
                <w:i/>
                <w:spacing w:val="-2"/>
                <w:sz w:val="22"/>
                <w:szCs w:val="22"/>
              </w:rPr>
              <w:t xml:space="preserve">r </w:t>
            </w:r>
            <w:r>
              <w:rPr>
                <w:rFonts w:ascii="Arial Narrow" w:hAnsi="Arial Narrow"/>
                <w:spacing w:val="-2"/>
                <w:sz w:val="22"/>
                <w:szCs w:val="22"/>
              </w:rPr>
              <w:t xml:space="preserve">=.13; </w:t>
            </w:r>
            <w:r w:rsidRPr="008B5EB2">
              <w:rPr>
                <w:rFonts w:ascii="Arial Narrow" w:hAnsi="Arial Narrow"/>
                <w:i/>
                <w:spacing w:val="-2"/>
                <w:sz w:val="22"/>
                <w:szCs w:val="22"/>
              </w:rPr>
              <w:t xml:space="preserve">p </w:t>
            </w:r>
            <w:r>
              <w:rPr>
                <w:rFonts w:ascii="Arial Narrow" w:hAnsi="Arial Narrow"/>
                <w:spacing w:val="-2"/>
                <w:sz w:val="22"/>
                <w:szCs w:val="22"/>
              </w:rPr>
              <w:t>&lt; .01).</w:t>
            </w:r>
            <w:r w:rsidR="00290CFD">
              <w:rPr>
                <w:rFonts w:ascii="Arial Narrow" w:hAnsi="Arial Narrow"/>
                <w:spacing w:val="-2"/>
                <w:sz w:val="22"/>
                <w:szCs w:val="22"/>
              </w:rPr>
              <w:t xml:space="preserve"> </w:t>
            </w:r>
            <w:r>
              <w:rPr>
                <w:rFonts w:ascii="Arial Narrow" w:hAnsi="Arial Narrow"/>
                <w:spacing w:val="-2"/>
                <w:sz w:val="22"/>
                <w:szCs w:val="22"/>
              </w:rPr>
              <w:t>Respecto de los dilemas morales de alta implicación personal</w:t>
            </w:r>
            <w:r w:rsidR="00434941">
              <w:rPr>
                <w:rFonts w:ascii="Arial Narrow" w:hAnsi="Arial Narrow"/>
                <w:spacing w:val="-2"/>
                <w:sz w:val="22"/>
                <w:szCs w:val="22"/>
              </w:rPr>
              <w:t xml:space="preserve"> </w:t>
            </w:r>
            <w:r>
              <w:rPr>
                <w:rFonts w:ascii="Arial Narrow" w:hAnsi="Arial Narrow"/>
                <w:spacing w:val="-2"/>
                <w:sz w:val="22"/>
                <w:szCs w:val="22"/>
              </w:rPr>
              <w:t>evaluados por el test BrMoD-30, los resultados mostraron una correlación positiva y estadísticamente significativa: la tendencia individual a las decisiones urgentes de tipo racional está asociada con la resolución utilitaria de los dilemas (</w:t>
            </w:r>
            <w:r w:rsidRPr="008B5EB2">
              <w:rPr>
                <w:rFonts w:ascii="Arial Narrow" w:hAnsi="Arial Narrow"/>
                <w:i/>
                <w:spacing w:val="-2"/>
                <w:sz w:val="22"/>
                <w:szCs w:val="22"/>
              </w:rPr>
              <w:t>r</w:t>
            </w:r>
            <w:r>
              <w:rPr>
                <w:rFonts w:ascii="Arial Narrow" w:hAnsi="Arial Narrow"/>
                <w:spacing w:val="-2"/>
                <w:sz w:val="22"/>
                <w:szCs w:val="22"/>
              </w:rPr>
              <w:t xml:space="preserve"> =.11; </w:t>
            </w:r>
            <w:r w:rsidRPr="008B5EB2">
              <w:rPr>
                <w:rFonts w:ascii="Arial Narrow" w:hAnsi="Arial Narrow"/>
                <w:i/>
                <w:spacing w:val="-2"/>
                <w:sz w:val="22"/>
                <w:szCs w:val="22"/>
              </w:rPr>
              <w:t>p</w:t>
            </w:r>
            <w:r>
              <w:rPr>
                <w:rFonts w:ascii="Arial Narrow" w:hAnsi="Arial Narrow"/>
                <w:spacing w:val="-2"/>
                <w:sz w:val="22"/>
                <w:szCs w:val="22"/>
              </w:rPr>
              <w:t xml:space="preserve"> &lt; .05). A su vez, la tendencia individual al razonamiento cuando hay que decidir urgentemente en situaciones extremas está asociada a una mayor dificultad para decidir en los dilemas morales personales de alto conflicto. Estos resultados evidencian que las decisiones racionales exigen más actividad cognitiva, como sopesar pros y contras y, por tanto, suele presentar una mayor complejidad para decidir sobre dilemas morales novedosos (</w:t>
            </w:r>
            <w:r w:rsidRPr="008B5EB2">
              <w:rPr>
                <w:rFonts w:ascii="Arial Narrow" w:hAnsi="Arial Narrow"/>
                <w:i/>
                <w:spacing w:val="-2"/>
                <w:sz w:val="22"/>
                <w:szCs w:val="22"/>
              </w:rPr>
              <w:t>r</w:t>
            </w:r>
            <w:r>
              <w:rPr>
                <w:rFonts w:ascii="Arial Narrow" w:hAnsi="Arial Narrow"/>
                <w:spacing w:val="-2"/>
                <w:sz w:val="22"/>
                <w:szCs w:val="22"/>
              </w:rPr>
              <w:t xml:space="preserve"> =.11; </w:t>
            </w:r>
            <w:r w:rsidRPr="008B5EB2">
              <w:rPr>
                <w:rFonts w:ascii="Arial Narrow" w:hAnsi="Arial Narrow"/>
                <w:i/>
                <w:spacing w:val="-2"/>
                <w:sz w:val="22"/>
                <w:szCs w:val="22"/>
              </w:rPr>
              <w:t>p</w:t>
            </w:r>
            <w:r>
              <w:rPr>
                <w:rFonts w:ascii="Arial Narrow" w:hAnsi="Arial Narrow"/>
                <w:spacing w:val="-2"/>
                <w:sz w:val="22"/>
                <w:szCs w:val="22"/>
              </w:rPr>
              <w:t xml:space="preserve"> &lt; .05). Finalmente, la tendencia a decidir en la urgencia de forma afectiva o emocional también estuvo asociada a una elevada dificultad, en dilemas morales personales de alto conflicto (</w:t>
            </w:r>
            <w:r w:rsidRPr="008B5EB2">
              <w:rPr>
                <w:rFonts w:ascii="Arial Narrow" w:hAnsi="Arial Narrow"/>
                <w:i/>
                <w:spacing w:val="-2"/>
                <w:sz w:val="22"/>
                <w:szCs w:val="22"/>
              </w:rPr>
              <w:t>r</w:t>
            </w:r>
            <w:r>
              <w:rPr>
                <w:rFonts w:ascii="Arial Narrow" w:hAnsi="Arial Narrow"/>
                <w:spacing w:val="-2"/>
                <w:sz w:val="22"/>
                <w:szCs w:val="22"/>
              </w:rPr>
              <w:t xml:space="preserve"> =.13; </w:t>
            </w:r>
            <w:r w:rsidRPr="008B5EB2">
              <w:rPr>
                <w:rFonts w:ascii="Arial Narrow" w:hAnsi="Arial Narrow"/>
                <w:i/>
                <w:spacing w:val="-2"/>
                <w:sz w:val="22"/>
                <w:szCs w:val="22"/>
              </w:rPr>
              <w:t xml:space="preserve">p </w:t>
            </w:r>
            <w:r>
              <w:rPr>
                <w:rFonts w:ascii="Arial Narrow" w:hAnsi="Arial Narrow"/>
                <w:spacing w:val="-2"/>
                <w:sz w:val="22"/>
                <w:szCs w:val="22"/>
              </w:rPr>
              <w:t>&lt; .01). Estos resultados evidencian que el estado emocional-afectivo afecta al procesamiento de la información de los dilemas morales.</w:t>
            </w:r>
          </w:p>
        </w:tc>
      </w:tr>
      <w:bookmarkEnd w:id="0"/>
      <w:bookmarkEnd w:id="1"/>
    </w:tbl>
    <w:p w:rsidR="0023439A" w:rsidRDefault="0023439A" w:rsidP="0023439A">
      <w:pPr>
        <w:jc w:val="both"/>
        <w:rPr>
          <w:rFonts w:ascii="Arial Narrow" w:hAnsi="Arial Narrow"/>
          <w:sz w:val="24"/>
          <w:szCs w:val="24"/>
        </w:rPr>
      </w:pPr>
    </w:p>
    <w:p w:rsidR="00C96B1B" w:rsidRDefault="005D6727">
      <w:pPr>
        <w:numPr>
          <w:ilvl w:val="0"/>
          <w:numId w:val="1"/>
        </w:numPr>
        <w:pBdr>
          <w:top w:val="single" w:sz="4" w:space="1" w:color="000000"/>
          <w:left w:val="single" w:sz="4" w:space="4" w:color="000000"/>
          <w:bottom w:val="single" w:sz="4" w:space="1" w:color="000000"/>
          <w:right w:val="single" w:sz="4" w:space="4" w:color="000000"/>
        </w:pBdr>
        <w:ind w:left="0" w:firstLine="0"/>
        <w:contextualSpacing/>
        <w:jc w:val="both"/>
        <w:rPr>
          <w:rFonts w:ascii="Arial Narrow" w:hAnsi="Arial Narrow"/>
          <w:b/>
          <w:sz w:val="24"/>
          <w:szCs w:val="24"/>
        </w:rPr>
      </w:pPr>
      <w:r>
        <w:rPr>
          <w:rFonts w:ascii="Arial Narrow" w:hAnsi="Arial Narrow"/>
          <w:b/>
          <w:sz w:val="24"/>
          <w:szCs w:val="24"/>
        </w:rPr>
        <w:lastRenderedPageBreak/>
        <w:t>CUADRO DE AVANCE CRONOLÓGICO DEL PROYECTO</w:t>
      </w:r>
    </w:p>
    <w:p w:rsidR="00C96B1B" w:rsidRDefault="00C96B1B">
      <w:pPr>
        <w:contextualSpacing/>
        <w:jc w:val="both"/>
        <w:rPr>
          <w:rFonts w:ascii="Arial Narrow" w:hAnsi="Arial Narrow"/>
          <w:b/>
          <w:sz w:val="24"/>
          <w:szCs w:val="24"/>
        </w:rPr>
      </w:pPr>
    </w:p>
    <w:p w:rsidR="00B24546" w:rsidRDefault="00B24546">
      <w:pPr>
        <w:contextualSpacing/>
        <w:jc w:val="both"/>
        <w:rPr>
          <w:rFonts w:ascii="Arial Narrow" w:hAnsi="Arial Narrow"/>
          <w:b/>
          <w:sz w:val="24"/>
          <w:szCs w:val="24"/>
        </w:rPr>
      </w:pPr>
    </w:p>
    <w:tbl>
      <w:tblPr>
        <w:tblW w:w="9073"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27"/>
        <w:gridCol w:w="2835"/>
        <w:gridCol w:w="921"/>
        <w:gridCol w:w="922"/>
        <w:gridCol w:w="2268"/>
      </w:tblGrid>
      <w:tr w:rsidR="00B24546" w:rsidRPr="004D04AA" w:rsidTr="00420D4D">
        <w:trPr>
          <w:cantSplit/>
        </w:trPr>
        <w:tc>
          <w:tcPr>
            <w:tcW w:w="2127" w:type="dxa"/>
            <w:tcBorders>
              <w:bottom w:val="nil"/>
            </w:tcBorders>
          </w:tcPr>
          <w:p w:rsidR="00B24546" w:rsidRPr="004D04AA" w:rsidRDefault="00B24546" w:rsidP="00420D4D">
            <w:pPr>
              <w:tabs>
                <w:tab w:val="left" w:pos="-720"/>
              </w:tabs>
              <w:contextualSpacing/>
              <w:jc w:val="center"/>
              <w:rPr>
                <w:rFonts w:ascii="Arial Narrow" w:hAnsi="Arial Narrow"/>
                <w:b/>
                <w:spacing w:val="-2"/>
                <w:sz w:val="22"/>
                <w:szCs w:val="22"/>
              </w:rPr>
            </w:pPr>
          </w:p>
          <w:p w:rsidR="00B24546" w:rsidRPr="004D04AA" w:rsidRDefault="00B24546" w:rsidP="00420D4D">
            <w:pPr>
              <w:tabs>
                <w:tab w:val="left" w:pos="-720"/>
              </w:tabs>
              <w:contextualSpacing/>
              <w:jc w:val="center"/>
              <w:rPr>
                <w:rFonts w:ascii="Arial Narrow" w:hAnsi="Arial Narrow"/>
                <w:b/>
                <w:spacing w:val="-2"/>
                <w:sz w:val="22"/>
                <w:szCs w:val="22"/>
              </w:rPr>
            </w:pPr>
            <w:r w:rsidRPr="004D04AA">
              <w:rPr>
                <w:rFonts w:ascii="Arial Narrow" w:hAnsi="Arial Narrow"/>
                <w:b/>
                <w:spacing w:val="-2"/>
                <w:sz w:val="22"/>
                <w:szCs w:val="22"/>
              </w:rPr>
              <w:t xml:space="preserve">Objetivos </w:t>
            </w:r>
          </w:p>
        </w:tc>
        <w:tc>
          <w:tcPr>
            <w:tcW w:w="2835" w:type="dxa"/>
          </w:tcPr>
          <w:p w:rsidR="00B24546" w:rsidRPr="004D04AA" w:rsidRDefault="00B24546" w:rsidP="00420D4D">
            <w:pPr>
              <w:tabs>
                <w:tab w:val="left" w:pos="-720"/>
              </w:tabs>
              <w:contextualSpacing/>
              <w:jc w:val="center"/>
              <w:rPr>
                <w:rFonts w:ascii="Arial Narrow" w:hAnsi="Arial Narrow"/>
                <w:b/>
                <w:spacing w:val="-2"/>
                <w:sz w:val="22"/>
                <w:szCs w:val="22"/>
              </w:rPr>
            </w:pPr>
          </w:p>
          <w:p w:rsidR="00B24546" w:rsidRPr="004D04AA" w:rsidRDefault="00B24546" w:rsidP="00420D4D">
            <w:pPr>
              <w:tabs>
                <w:tab w:val="left" w:pos="-720"/>
              </w:tabs>
              <w:contextualSpacing/>
              <w:jc w:val="center"/>
              <w:rPr>
                <w:rFonts w:ascii="Arial Narrow" w:hAnsi="Arial Narrow"/>
                <w:b/>
                <w:spacing w:val="-2"/>
                <w:sz w:val="22"/>
                <w:szCs w:val="22"/>
              </w:rPr>
            </w:pPr>
            <w:r w:rsidRPr="004D04AA">
              <w:rPr>
                <w:rFonts w:ascii="Arial Narrow" w:hAnsi="Arial Narrow"/>
                <w:b/>
                <w:spacing w:val="-2"/>
                <w:sz w:val="22"/>
                <w:szCs w:val="22"/>
              </w:rPr>
              <w:t>Actividades</w:t>
            </w:r>
          </w:p>
        </w:tc>
        <w:tc>
          <w:tcPr>
            <w:tcW w:w="1843" w:type="dxa"/>
            <w:gridSpan w:val="2"/>
          </w:tcPr>
          <w:p w:rsidR="00B24546" w:rsidRPr="004D04AA" w:rsidRDefault="00B24546" w:rsidP="00420D4D">
            <w:pPr>
              <w:tabs>
                <w:tab w:val="left" w:pos="-720"/>
              </w:tabs>
              <w:contextualSpacing/>
              <w:jc w:val="center"/>
              <w:rPr>
                <w:rFonts w:ascii="Arial Narrow" w:hAnsi="Arial Narrow"/>
                <w:b/>
                <w:spacing w:val="-2"/>
                <w:sz w:val="22"/>
                <w:szCs w:val="22"/>
              </w:rPr>
            </w:pPr>
          </w:p>
          <w:p w:rsidR="00B24546" w:rsidRPr="007228EA" w:rsidRDefault="00B24546" w:rsidP="00420D4D">
            <w:pPr>
              <w:tabs>
                <w:tab w:val="left" w:pos="-720"/>
              </w:tabs>
              <w:contextualSpacing/>
              <w:jc w:val="center"/>
              <w:rPr>
                <w:rFonts w:ascii="Arial Narrow" w:hAnsi="Arial Narrow"/>
                <w:b/>
                <w:spacing w:val="-2"/>
                <w:sz w:val="22"/>
                <w:szCs w:val="22"/>
              </w:rPr>
            </w:pPr>
            <w:r w:rsidRPr="007228EA">
              <w:rPr>
                <w:rFonts w:ascii="Arial Narrow" w:hAnsi="Arial Narrow"/>
                <w:b/>
                <w:spacing w:val="-2"/>
                <w:sz w:val="22"/>
                <w:szCs w:val="22"/>
              </w:rPr>
              <w:t>Fecha Programada</w:t>
            </w:r>
          </w:p>
          <w:p w:rsidR="00B24546" w:rsidRPr="004D04AA" w:rsidRDefault="00B24546" w:rsidP="00420D4D">
            <w:pPr>
              <w:tabs>
                <w:tab w:val="left" w:pos="-720"/>
              </w:tabs>
              <w:contextualSpacing/>
              <w:rPr>
                <w:rFonts w:ascii="Arial Narrow" w:hAnsi="Arial Narrow"/>
                <w:b/>
                <w:spacing w:val="-2"/>
                <w:sz w:val="22"/>
                <w:szCs w:val="22"/>
              </w:rPr>
            </w:pPr>
            <w:r>
              <w:rPr>
                <w:rFonts w:ascii="Arial Narrow" w:hAnsi="Arial Narrow"/>
                <w:b/>
                <w:spacing w:val="-2"/>
                <w:sz w:val="22"/>
                <w:szCs w:val="22"/>
              </w:rPr>
              <w:t xml:space="preserve">   </w:t>
            </w:r>
            <w:r w:rsidRPr="007228EA">
              <w:rPr>
                <w:rFonts w:ascii="Arial Narrow" w:hAnsi="Arial Narrow"/>
                <w:b/>
                <w:spacing w:val="-2"/>
                <w:sz w:val="22"/>
                <w:szCs w:val="22"/>
              </w:rPr>
              <w:t>Inicio</w:t>
            </w:r>
            <w:r w:rsidRPr="007228EA">
              <w:rPr>
                <w:rFonts w:ascii="Arial Narrow" w:hAnsi="Arial Narrow"/>
                <w:b/>
                <w:spacing w:val="-2"/>
                <w:sz w:val="22"/>
                <w:szCs w:val="22"/>
              </w:rPr>
              <w:tab/>
            </w:r>
            <w:r>
              <w:rPr>
                <w:rFonts w:ascii="Arial Narrow" w:hAnsi="Arial Narrow"/>
                <w:b/>
                <w:spacing w:val="-2"/>
                <w:sz w:val="22"/>
                <w:szCs w:val="22"/>
              </w:rPr>
              <w:t xml:space="preserve">        </w:t>
            </w:r>
            <w:r w:rsidRPr="007228EA">
              <w:rPr>
                <w:rFonts w:ascii="Arial Narrow" w:hAnsi="Arial Narrow"/>
                <w:b/>
                <w:spacing w:val="-2"/>
                <w:sz w:val="22"/>
                <w:szCs w:val="22"/>
              </w:rPr>
              <w:t>Fin</w:t>
            </w:r>
          </w:p>
        </w:tc>
        <w:tc>
          <w:tcPr>
            <w:tcW w:w="2268" w:type="dxa"/>
          </w:tcPr>
          <w:p w:rsidR="00B24546" w:rsidRPr="004D04AA" w:rsidRDefault="00B24546" w:rsidP="00420D4D">
            <w:pPr>
              <w:tabs>
                <w:tab w:val="left" w:pos="-720"/>
              </w:tabs>
              <w:contextualSpacing/>
              <w:jc w:val="center"/>
              <w:rPr>
                <w:rFonts w:ascii="Arial Narrow" w:hAnsi="Arial Narrow"/>
                <w:b/>
                <w:spacing w:val="-2"/>
                <w:sz w:val="22"/>
                <w:szCs w:val="22"/>
              </w:rPr>
            </w:pPr>
          </w:p>
          <w:p w:rsidR="00B24546" w:rsidRPr="004D04AA" w:rsidRDefault="00B24546" w:rsidP="00420D4D">
            <w:pPr>
              <w:tabs>
                <w:tab w:val="left" w:pos="-720"/>
              </w:tabs>
              <w:contextualSpacing/>
              <w:jc w:val="center"/>
              <w:rPr>
                <w:rFonts w:ascii="Arial Narrow" w:hAnsi="Arial Narrow"/>
                <w:b/>
                <w:spacing w:val="-2"/>
                <w:sz w:val="22"/>
                <w:szCs w:val="22"/>
              </w:rPr>
            </w:pPr>
            <w:r>
              <w:rPr>
                <w:rFonts w:ascii="Arial Narrow" w:hAnsi="Arial Narrow"/>
                <w:b/>
                <w:sz w:val="22"/>
                <w:szCs w:val="22"/>
              </w:rPr>
              <w:t>Actividades restantes</w:t>
            </w:r>
          </w:p>
        </w:tc>
      </w:tr>
      <w:tr w:rsidR="00B24546" w:rsidRPr="004D04AA" w:rsidTr="00420D4D">
        <w:trPr>
          <w:cantSplit/>
          <w:trHeight w:val="331"/>
        </w:trPr>
        <w:tc>
          <w:tcPr>
            <w:tcW w:w="2127" w:type="dxa"/>
            <w:tcBorders>
              <w:bottom w:val="single" w:sz="4" w:space="0" w:color="auto"/>
            </w:tcBorders>
          </w:tcPr>
          <w:p w:rsidR="00B24546" w:rsidRPr="002B3856" w:rsidRDefault="00B24546" w:rsidP="00420D4D">
            <w:pPr>
              <w:tabs>
                <w:tab w:val="left" w:pos="-720"/>
              </w:tabs>
              <w:contextualSpacing/>
              <w:rPr>
                <w:rFonts w:ascii="Arial Narrow" w:hAnsi="Arial Narrow"/>
                <w:spacing w:val="-2"/>
                <w:sz w:val="22"/>
                <w:szCs w:val="22"/>
              </w:rPr>
            </w:pPr>
            <w:r>
              <w:rPr>
                <w:rFonts w:ascii="Arial Narrow" w:hAnsi="Arial Narrow"/>
                <w:spacing w:val="-2"/>
                <w:sz w:val="22"/>
                <w:szCs w:val="22"/>
              </w:rPr>
              <w:t xml:space="preserve">1. </w:t>
            </w:r>
            <w:r w:rsidRPr="002B3856">
              <w:rPr>
                <w:rFonts w:ascii="Arial Narrow" w:hAnsi="Arial Narrow"/>
                <w:spacing w:val="-2"/>
                <w:sz w:val="22"/>
                <w:szCs w:val="22"/>
              </w:rPr>
              <w:t>Formar cadetes del Ejército Argentino en la Primera Ayuda Psicológica</w:t>
            </w:r>
            <w:r>
              <w:rPr>
                <w:rFonts w:ascii="Arial Narrow" w:hAnsi="Arial Narrow"/>
                <w:spacing w:val="-2"/>
                <w:sz w:val="22"/>
                <w:szCs w:val="22"/>
              </w:rPr>
              <w:t>.</w:t>
            </w:r>
          </w:p>
        </w:tc>
        <w:tc>
          <w:tcPr>
            <w:tcW w:w="2835" w:type="dxa"/>
            <w:tcBorders>
              <w:bottom w:val="single" w:sz="4" w:space="0" w:color="auto"/>
            </w:tcBorders>
          </w:tcPr>
          <w:p w:rsidR="00B24546" w:rsidRPr="002B3856" w:rsidRDefault="00B24546" w:rsidP="00420D4D">
            <w:pPr>
              <w:tabs>
                <w:tab w:val="left" w:pos="-720"/>
              </w:tabs>
              <w:contextualSpacing/>
              <w:rPr>
                <w:rFonts w:ascii="Arial Narrow" w:hAnsi="Arial Narrow"/>
                <w:spacing w:val="-2"/>
                <w:sz w:val="22"/>
                <w:szCs w:val="22"/>
              </w:rPr>
            </w:pPr>
            <w:r>
              <w:rPr>
                <w:rFonts w:ascii="Arial Narrow" w:hAnsi="Arial Narrow"/>
                <w:spacing w:val="-2"/>
                <w:sz w:val="22"/>
                <w:szCs w:val="22"/>
              </w:rPr>
              <w:t>C</w:t>
            </w:r>
            <w:r w:rsidRPr="00F73F84">
              <w:rPr>
                <w:rFonts w:ascii="Arial Narrow" w:hAnsi="Arial Narrow"/>
                <w:spacing w:val="-2"/>
                <w:sz w:val="22"/>
                <w:szCs w:val="22"/>
              </w:rPr>
              <w:t>apacitaciones en Primera Ayuda Psicológica a los cadetes militares del Colegio Militar de la Nación</w:t>
            </w:r>
          </w:p>
        </w:tc>
        <w:tc>
          <w:tcPr>
            <w:tcW w:w="921" w:type="dxa"/>
            <w:tcBorders>
              <w:bottom w:val="single" w:sz="4" w:space="0" w:color="auto"/>
            </w:tcBorders>
          </w:tcPr>
          <w:p w:rsidR="00B24546" w:rsidRPr="004D04AA" w:rsidRDefault="00B24546" w:rsidP="00420D4D">
            <w:pPr>
              <w:tabs>
                <w:tab w:val="left" w:pos="-720"/>
              </w:tabs>
              <w:contextualSpacing/>
              <w:rPr>
                <w:rFonts w:ascii="Arial Narrow" w:hAnsi="Arial Narrow"/>
                <w:spacing w:val="-2"/>
                <w:sz w:val="22"/>
                <w:szCs w:val="22"/>
              </w:rPr>
            </w:pPr>
            <w:r>
              <w:rPr>
                <w:rFonts w:ascii="Arial Narrow" w:hAnsi="Arial Narrow"/>
                <w:spacing w:val="-2"/>
                <w:sz w:val="22"/>
                <w:szCs w:val="22"/>
              </w:rPr>
              <w:t xml:space="preserve">31/07/18      </w:t>
            </w:r>
          </w:p>
        </w:tc>
        <w:tc>
          <w:tcPr>
            <w:tcW w:w="922" w:type="dxa"/>
            <w:tcBorders>
              <w:bottom w:val="single" w:sz="4" w:space="0" w:color="auto"/>
            </w:tcBorders>
          </w:tcPr>
          <w:p w:rsidR="00B24546" w:rsidRPr="004D04AA" w:rsidRDefault="006E5D76" w:rsidP="00420D4D">
            <w:pPr>
              <w:tabs>
                <w:tab w:val="left" w:pos="-720"/>
              </w:tabs>
              <w:contextualSpacing/>
              <w:rPr>
                <w:rFonts w:ascii="Arial Narrow" w:hAnsi="Arial Narrow"/>
                <w:spacing w:val="-2"/>
                <w:sz w:val="22"/>
                <w:szCs w:val="22"/>
              </w:rPr>
            </w:pPr>
            <w:r w:rsidRPr="006E5D76">
              <w:rPr>
                <w:rFonts w:ascii="Arial Narrow" w:hAnsi="Arial Narrow"/>
                <w:spacing w:val="-2"/>
                <w:sz w:val="22"/>
                <w:szCs w:val="22"/>
              </w:rPr>
              <w:t xml:space="preserve">31/07/18      </w:t>
            </w:r>
          </w:p>
        </w:tc>
        <w:tc>
          <w:tcPr>
            <w:tcW w:w="2268" w:type="dxa"/>
            <w:tcBorders>
              <w:bottom w:val="single" w:sz="4" w:space="0" w:color="auto"/>
            </w:tcBorders>
          </w:tcPr>
          <w:p w:rsidR="00B24546" w:rsidRPr="004D04AA" w:rsidRDefault="00B24546" w:rsidP="00420D4D">
            <w:pPr>
              <w:tabs>
                <w:tab w:val="left" w:pos="-720"/>
              </w:tabs>
              <w:contextualSpacing/>
              <w:rPr>
                <w:rFonts w:ascii="Arial Narrow" w:hAnsi="Arial Narrow"/>
                <w:spacing w:val="-2"/>
                <w:sz w:val="22"/>
                <w:szCs w:val="22"/>
              </w:rPr>
            </w:pPr>
            <w:r>
              <w:rPr>
                <w:rFonts w:ascii="Arial Narrow" w:hAnsi="Arial Narrow"/>
                <w:spacing w:val="-2"/>
                <w:sz w:val="22"/>
                <w:szCs w:val="22"/>
              </w:rPr>
              <w:t>No restan actividades</w:t>
            </w:r>
          </w:p>
        </w:tc>
      </w:tr>
      <w:tr w:rsidR="00B24546" w:rsidRPr="004D04AA" w:rsidTr="00420D4D">
        <w:trPr>
          <w:cantSplit/>
          <w:trHeight w:val="1260"/>
        </w:trPr>
        <w:tc>
          <w:tcPr>
            <w:tcW w:w="2127" w:type="dxa"/>
            <w:vMerge w:val="restart"/>
            <w:tcBorders>
              <w:top w:val="single" w:sz="4" w:space="0" w:color="auto"/>
            </w:tcBorders>
          </w:tcPr>
          <w:p w:rsidR="00B24546" w:rsidRPr="002B3856" w:rsidRDefault="00B24546" w:rsidP="00420D4D">
            <w:pPr>
              <w:tabs>
                <w:tab w:val="left" w:pos="-720"/>
              </w:tabs>
              <w:contextualSpacing/>
              <w:rPr>
                <w:rFonts w:ascii="Arial Narrow" w:hAnsi="Arial Narrow"/>
                <w:spacing w:val="-2"/>
                <w:sz w:val="22"/>
                <w:szCs w:val="22"/>
              </w:rPr>
            </w:pPr>
            <w:r>
              <w:rPr>
                <w:rFonts w:ascii="Arial Narrow" w:hAnsi="Arial Narrow"/>
                <w:spacing w:val="-2"/>
                <w:sz w:val="22"/>
                <w:szCs w:val="22"/>
              </w:rPr>
              <w:t xml:space="preserve">2. </w:t>
            </w:r>
            <w:r w:rsidRPr="00BD00BB">
              <w:rPr>
                <w:rFonts w:ascii="Arial Narrow" w:hAnsi="Arial Narrow"/>
                <w:spacing w:val="-2"/>
                <w:sz w:val="22"/>
                <w:szCs w:val="22"/>
              </w:rPr>
              <w:t>Determinar la efectividad del entrenamiento en Primera Ayuda Psicológica en cadetes sin experiencia previa en rescate en catástrofes</w:t>
            </w:r>
          </w:p>
        </w:tc>
        <w:tc>
          <w:tcPr>
            <w:tcW w:w="2835" w:type="dxa"/>
            <w:tcBorders>
              <w:top w:val="single" w:sz="4" w:space="0" w:color="auto"/>
              <w:right w:val="single" w:sz="4" w:space="0" w:color="auto"/>
            </w:tcBorders>
          </w:tcPr>
          <w:p w:rsidR="00B24546" w:rsidRDefault="00B24546" w:rsidP="00420D4D">
            <w:pPr>
              <w:tabs>
                <w:tab w:val="left" w:pos="-720"/>
              </w:tabs>
              <w:contextualSpacing/>
              <w:rPr>
                <w:rFonts w:ascii="Arial Narrow" w:hAnsi="Arial Narrow"/>
                <w:spacing w:val="-2"/>
                <w:sz w:val="22"/>
                <w:szCs w:val="22"/>
              </w:rPr>
            </w:pPr>
            <w:r>
              <w:rPr>
                <w:rFonts w:ascii="Arial Narrow" w:hAnsi="Arial Narrow"/>
                <w:spacing w:val="-2"/>
                <w:sz w:val="22"/>
                <w:szCs w:val="22"/>
              </w:rPr>
              <w:t>1. Administración del software SIPAPSI</w:t>
            </w:r>
            <w:r w:rsidRPr="001076ED">
              <w:rPr>
                <w:rFonts w:ascii="Arial Narrow" w:hAnsi="Arial Narrow"/>
                <w:spacing w:val="-2"/>
                <w:sz w:val="22"/>
                <w:szCs w:val="22"/>
              </w:rPr>
              <w:t xml:space="preserve"> </w:t>
            </w:r>
            <w:r>
              <w:rPr>
                <w:rFonts w:ascii="Arial Narrow" w:hAnsi="Arial Narrow"/>
                <w:spacing w:val="-2"/>
                <w:sz w:val="22"/>
                <w:szCs w:val="22"/>
              </w:rPr>
              <w:t>a capacitados y no capacitados en</w:t>
            </w:r>
            <w:r w:rsidRPr="001076ED">
              <w:rPr>
                <w:rFonts w:ascii="Arial Narrow" w:hAnsi="Arial Narrow"/>
                <w:spacing w:val="-2"/>
                <w:sz w:val="22"/>
                <w:szCs w:val="22"/>
              </w:rPr>
              <w:t xml:space="preserve"> Primera Ayuda Psicológica a los cadetes militares del Colegio Militar de la Nación</w:t>
            </w:r>
            <w:r>
              <w:rPr>
                <w:rFonts w:ascii="Arial Narrow" w:hAnsi="Arial Narrow"/>
                <w:spacing w:val="-2"/>
                <w:sz w:val="22"/>
                <w:szCs w:val="22"/>
              </w:rPr>
              <w:t>. Desarrollo y utilización</w:t>
            </w:r>
            <w:r w:rsidRPr="00EB1F3C">
              <w:rPr>
                <w:rFonts w:ascii="Arial Narrow" w:hAnsi="Arial Narrow"/>
                <w:spacing w:val="-2"/>
                <w:sz w:val="22"/>
                <w:szCs w:val="22"/>
              </w:rPr>
              <w:t xml:space="preserve"> de una red de intranet corriendo el software SIPAPSI en computadoras del proyecto y del Colegio Militar de la Nación</w:t>
            </w:r>
            <w:r>
              <w:rPr>
                <w:rFonts w:ascii="Arial Narrow" w:hAnsi="Arial Narrow"/>
                <w:spacing w:val="-2"/>
                <w:sz w:val="22"/>
                <w:szCs w:val="22"/>
              </w:rPr>
              <w:t>.</w:t>
            </w:r>
          </w:p>
          <w:p w:rsidR="00B24546" w:rsidRDefault="00B24546" w:rsidP="00420D4D">
            <w:pPr>
              <w:tabs>
                <w:tab w:val="left" w:pos="-720"/>
              </w:tabs>
              <w:contextualSpacing/>
              <w:rPr>
                <w:rFonts w:ascii="Arial Narrow" w:hAnsi="Arial Narrow"/>
                <w:spacing w:val="-2"/>
                <w:sz w:val="22"/>
                <w:szCs w:val="22"/>
              </w:rPr>
            </w:pPr>
          </w:p>
          <w:p w:rsidR="00B24546" w:rsidRPr="002B3856" w:rsidRDefault="00B24546" w:rsidP="00420D4D">
            <w:pPr>
              <w:tabs>
                <w:tab w:val="left" w:pos="-720"/>
              </w:tabs>
              <w:contextualSpacing/>
              <w:rPr>
                <w:rFonts w:ascii="Arial Narrow" w:hAnsi="Arial Narrow"/>
                <w:spacing w:val="-2"/>
                <w:sz w:val="22"/>
                <w:szCs w:val="22"/>
              </w:rPr>
            </w:pPr>
          </w:p>
        </w:tc>
        <w:tc>
          <w:tcPr>
            <w:tcW w:w="921" w:type="dxa"/>
            <w:tcBorders>
              <w:top w:val="single" w:sz="4" w:space="0" w:color="auto"/>
              <w:left w:val="single" w:sz="4" w:space="0" w:color="auto"/>
              <w:bottom w:val="single" w:sz="4" w:space="0" w:color="auto"/>
              <w:right w:val="single" w:sz="4" w:space="0" w:color="auto"/>
            </w:tcBorders>
          </w:tcPr>
          <w:p w:rsidR="00B24546" w:rsidRDefault="00B24546" w:rsidP="00420D4D">
            <w:pPr>
              <w:tabs>
                <w:tab w:val="left" w:pos="-720"/>
              </w:tabs>
              <w:contextualSpacing/>
              <w:rPr>
                <w:rFonts w:ascii="Arial Narrow" w:hAnsi="Arial Narrow"/>
                <w:spacing w:val="-2"/>
                <w:sz w:val="22"/>
                <w:szCs w:val="22"/>
              </w:rPr>
            </w:pPr>
            <w:r>
              <w:rPr>
                <w:rFonts w:ascii="Arial Narrow" w:hAnsi="Arial Narrow"/>
                <w:spacing w:val="-2"/>
                <w:sz w:val="22"/>
                <w:szCs w:val="22"/>
              </w:rPr>
              <w:t xml:space="preserve">31/07/18      </w:t>
            </w:r>
          </w:p>
          <w:p w:rsidR="00B24546" w:rsidRDefault="00B24546" w:rsidP="00420D4D">
            <w:pPr>
              <w:tabs>
                <w:tab w:val="left" w:pos="-720"/>
              </w:tabs>
              <w:contextualSpacing/>
              <w:rPr>
                <w:rFonts w:ascii="Arial Narrow" w:hAnsi="Arial Narrow"/>
                <w:spacing w:val="-2"/>
                <w:sz w:val="22"/>
                <w:szCs w:val="22"/>
              </w:rPr>
            </w:pPr>
          </w:p>
          <w:p w:rsidR="00B24546" w:rsidRDefault="00B24546" w:rsidP="00420D4D">
            <w:pPr>
              <w:tabs>
                <w:tab w:val="left" w:pos="-720"/>
              </w:tabs>
              <w:contextualSpacing/>
              <w:rPr>
                <w:rFonts w:ascii="Arial Narrow" w:hAnsi="Arial Narrow"/>
                <w:spacing w:val="-2"/>
                <w:sz w:val="22"/>
                <w:szCs w:val="22"/>
              </w:rPr>
            </w:pPr>
          </w:p>
          <w:p w:rsidR="00B24546" w:rsidRDefault="00B24546" w:rsidP="00420D4D">
            <w:pPr>
              <w:tabs>
                <w:tab w:val="left" w:pos="-720"/>
              </w:tabs>
              <w:contextualSpacing/>
              <w:rPr>
                <w:rFonts w:ascii="Arial Narrow" w:hAnsi="Arial Narrow"/>
                <w:spacing w:val="-2"/>
                <w:sz w:val="22"/>
                <w:szCs w:val="22"/>
              </w:rPr>
            </w:pPr>
          </w:p>
        </w:tc>
        <w:tc>
          <w:tcPr>
            <w:tcW w:w="922" w:type="dxa"/>
            <w:tcBorders>
              <w:top w:val="single" w:sz="4" w:space="0" w:color="auto"/>
              <w:left w:val="single" w:sz="4" w:space="0" w:color="auto"/>
              <w:bottom w:val="single" w:sz="4" w:space="0" w:color="auto"/>
              <w:right w:val="single" w:sz="4" w:space="0" w:color="auto"/>
            </w:tcBorders>
          </w:tcPr>
          <w:p w:rsidR="00B24546" w:rsidRDefault="00B24546" w:rsidP="00420D4D">
            <w:pPr>
              <w:tabs>
                <w:tab w:val="left" w:pos="-720"/>
              </w:tabs>
              <w:contextualSpacing/>
              <w:rPr>
                <w:rFonts w:ascii="Arial Narrow" w:hAnsi="Arial Narrow"/>
                <w:spacing w:val="-2"/>
                <w:sz w:val="22"/>
                <w:szCs w:val="22"/>
              </w:rPr>
            </w:pPr>
            <w:r w:rsidRPr="000A6EB3">
              <w:rPr>
                <w:rFonts w:ascii="Arial Narrow" w:hAnsi="Arial Narrow"/>
                <w:spacing w:val="-2"/>
                <w:sz w:val="22"/>
                <w:szCs w:val="22"/>
              </w:rPr>
              <w:t>07/08/18</w:t>
            </w:r>
          </w:p>
          <w:p w:rsidR="00B24546" w:rsidRDefault="00B24546" w:rsidP="00420D4D">
            <w:pPr>
              <w:tabs>
                <w:tab w:val="left" w:pos="-720"/>
              </w:tabs>
              <w:contextualSpacing/>
              <w:rPr>
                <w:rFonts w:ascii="Arial Narrow" w:hAnsi="Arial Narrow"/>
                <w:spacing w:val="-2"/>
                <w:sz w:val="22"/>
                <w:szCs w:val="22"/>
              </w:rPr>
            </w:pPr>
          </w:p>
          <w:p w:rsidR="00B24546" w:rsidRPr="004D04AA" w:rsidRDefault="00B24546" w:rsidP="00420D4D">
            <w:pPr>
              <w:tabs>
                <w:tab w:val="left" w:pos="-720"/>
              </w:tabs>
              <w:contextualSpacing/>
              <w:rPr>
                <w:rFonts w:ascii="Arial Narrow" w:hAnsi="Arial Narrow"/>
                <w:spacing w:val="-2"/>
                <w:sz w:val="22"/>
                <w:szCs w:val="22"/>
              </w:rPr>
            </w:pPr>
          </w:p>
        </w:tc>
        <w:tc>
          <w:tcPr>
            <w:tcW w:w="2268" w:type="dxa"/>
            <w:tcBorders>
              <w:top w:val="single" w:sz="4" w:space="0" w:color="auto"/>
              <w:left w:val="single" w:sz="4" w:space="0" w:color="auto"/>
              <w:right w:val="single" w:sz="4" w:space="0" w:color="auto"/>
            </w:tcBorders>
          </w:tcPr>
          <w:p w:rsidR="00B24546" w:rsidRPr="004D04AA" w:rsidRDefault="00B24546" w:rsidP="00420D4D">
            <w:pPr>
              <w:tabs>
                <w:tab w:val="left" w:pos="-720"/>
              </w:tabs>
              <w:contextualSpacing/>
              <w:rPr>
                <w:rFonts w:ascii="Arial Narrow" w:hAnsi="Arial Narrow"/>
                <w:spacing w:val="-2"/>
                <w:sz w:val="22"/>
                <w:szCs w:val="22"/>
              </w:rPr>
            </w:pPr>
            <w:r>
              <w:rPr>
                <w:rFonts w:ascii="Arial Narrow" w:hAnsi="Arial Narrow"/>
                <w:spacing w:val="-2"/>
                <w:sz w:val="22"/>
                <w:szCs w:val="22"/>
              </w:rPr>
              <w:t>No restan actividades</w:t>
            </w:r>
          </w:p>
        </w:tc>
      </w:tr>
      <w:tr w:rsidR="00B24546" w:rsidRPr="004D04AA" w:rsidTr="00420D4D">
        <w:trPr>
          <w:cantSplit/>
          <w:trHeight w:val="1260"/>
        </w:trPr>
        <w:tc>
          <w:tcPr>
            <w:tcW w:w="2127" w:type="dxa"/>
            <w:vMerge/>
            <w:tcBorders>
              <w:bottom w:val="single" w:sz="4" w:space="0" w:color="auto"/>
            </w:tcBorders>
          </w:tcPr>
          <w:p w:rsidR="00B24546" w:rsidRDefault="00B24546" w:rsidP="00420D4D">
            <w:pPr>
              <w:tabs>
                <w:tab w:val="left" w:pos="-720"/>
              </w:tabs>
              <w:contextualSpacing/>
              <w:rPr>
                <w:rFonts w:ascii="Arial Narrow" w:hAnsi="Arial Narrow"/>
                <w:spacing w:val="-2"/>
                <w:sz w:val="22"/>
                <w:szCs w:val="22"/>
              </w:rPr>
            </w:pPr>
          </w:p>
        </w:tc>
        <w:tc>
          <w:tcPr>
            <w:tcW w:w="2835" w:type="dxa"/>
            <w:tcBorders>
              <w:bottom w:val="single" w:sz="4" w:space="0" w:color="auto"/>
              <w:right w:val="single" w:sz="4" w:space="0" w:color="auto"/>
            </w:tcBorders>
          </w:tcPr>
          <w:p w:rsidR="00B24546" w:rsidRDefault="00B24546" w:rsidP="00420D4D">
            <w:pPr>
              <w:tabs>
                <w:tab w:val="left" w:pos="-720"/>
              </w:tabs>
              <w:contextualSpacing/>
              <w:rPr>
                <w:rFonts w:ascii="Arial Narrow" w:hAnsi="Arial Narrow"/>
                <w:spacing w:val="-2"/>
                <w:sz w:val="22"/>
                <w:szCs w:val="22"/>
              </w:rPr>
            </w:pPr>
            <w:r>
              <w:rPr>
                <w:rFonts w:ascii="Arial Narrow" w:hAnsi="Arial Narrow"/>
                <w:spacing w:val="-2"/>
                <w:sz w:val="22"/>
                <w:szCs w:val="22"/>
              </w:rPr>
              <w:t xml:space="preserve">2. </w:t>
            </w:r>
            <w:r w:rsidRPr="005F4E2D">
              <w:rPr>
                <w:rFonts w:ascii="Arial Narrow" w:hAnsi="Arial Narrow"/>
                <w:spacing w:val="-2"/>
                <w:sz w:val="22"/>
                <w:szCs w:val="22"/>
              </w:rPr>
              <w:t>Tabulación de datos y confección de una matriz para el software estadístico. Realización de análisis estadísticos por medio de software de computación de los datos e interpretación de los resultados.</w:t>
            </w:r>
          </w:p>
        </w:tc>
        <w:tc>
          <w:tcPr>
            <w:tcW w:w="921" w:type="dxa"/>
            <w:tcBorders>
              <w:top w:val="single" w:sz="4" w:space="0" w:color="auto"/>
              <w:left w:val="single" w:sz="4" w:space="0" w:color="auto"/>
              <w:bottom w:val="single" w:sz="4" w:space="0" w:color="auto"/>
              <w:right w:val="single" w:sz="4" w:space="0" w:color="auto"/>
            </w:tcBorders>
          </w:tcPr>
          <w:p w:rsidR="00B24546" w:rsidRDefault="00B24546" w:rsidP="00420D4D">
            <w:pPr>
              <w:tabs>
                <w:tab w:val="left" w:pos="-720"/>
              </w:tabs>
              <w:contextualSpacing/>
              <w:rPr>
                <w:rFonts w:ascii="Arial Narrow" w:hAnsi="Arial Narrow"/>
                <w:spacing w:val="-2"/>
                <w:sz w:val="22"/>
                <w:szCs w:val="22"/>
              </w:rPr>
            </w:pPr>
            <w:r>
              <w:rPr>
                <w:rFonts w:ascii="Arial Narrow" w:hAnsi="Arial Narrow"/>
                <w:spacing w:val="-2"/>
                <w:sz w:val="22"/>
                <w:szCs w:val="22"/>
              </w:rPr>
              <w:t>08/08/18</w:t>
            </w:r>
          </w:p>
        </w:tc>
        <w:tc>
          <w:tcPr>
            <w:tcW w:w="922" w:type="dxa"/>
            <w:tcBorders>
              <w:top w:val="single" w:sz="4" w:space="0" w:color="auto"/>
              <w:left w:val="single" w:sz="4" w:space="0" w:color="auto"/>
              <w:bottom w:val="single" w:sz="4" w:space="0" w:color="auto"/>
              <w:right w:val="single" w:sz="4" w:space="0" w:color="auto"/>
            </w:tcBorders>
          </w:tcPr>
          <w:p w:rsidR="00B24546" w:rsidRDefault="00B24546" w:rsidP="00420D4D">
            <w:pPr>
              <w:tabs>
                <w:tab w:val="left" w:pos="-720"/>
              </w:tabs>
              <w:contextualSpacing/>
              <w:rPr>
                <w:rFonts w:ascii="Arial Narrow" w:hAnsi="Arial Narrow"/>
                <w:spacing w:val="-2"/>
                <w:sz w:val="22"/>
                <w:szCs w:val="22"/>
              </w:rPr>
            </w:pPr>
            <w:r>
              <w:rPr>
                <w:rFonts w:ascii="Arial Narrow" w:hAnsi="Arial Narrow"/>
                <w:spacing w:val="-2"/>
                <w:sz w:val="22"/>
                <w:szCs w:val="22"/>
              </w:rPr>
              <w:t>30/</w:t>
            </w:r>
            <w:r w:rsidR="00E04AEE">
              <w:rPr>
                <w:rFonts w:ascii="Arial Narrow" w:hAnsi="Arial Narrow"/>
                <w:spacing w:val="-2"/>
                <w:sz w:val="22"/>
                <w:szCs w:val="22"/>
              </w:rPr>
              <w:t>09</w:t>
            </w:r>
            <w:r>
              <w:rPr>
                <w:rFonts w:ascii="Arial Narrow" w:hAnsi="Arial Narrow"/>
                <w:spacing w:val="-2"/>
                <w:sz w:val="22"/>
                <w:szCs w:val="22"/>
              </w:rPr>
              <w:t>/18</w:t>
            </w:r>
          </w:p>
        </w:tc>
        <w:tc>
          <w:tcPr>
            <w:tcW w:w="2268" w:type="dxa"/>
            <w:tcBorders>
              <w:left w:val="single" w:sz="4" w:space="0" w:color="auto"/>
              <w:bottom w:val="single" w:sz="4" w:space="0" w:color="auto"/>
              <w:right w:val="single" w:sz="4" w:space="0" w:color="auto"/>
            </w:tcBorders>
          </w:tcPr>
          <w:p w:rsidR="00B24546" w:rsidRPr="00BF4F64" w:rsidRDefault="00B24546" w:rsidP="00420D4D">
            <w:pPr>
              <w:tabs>
                <w:tab w:val="left" w:pos="-720"/>
              </w:tabs>
              <w:contextualSpacing/>
              <w:rPr>
                <w:rFonts w:ascii="Arial Narrow" w:hAnsi="Arial Narrow"/>
                <w:spacing w:val="-2"/>
                <w:sz w:val="22"/>
                <w:szCs w:val="22"/>
              </w:rPr>
            </w:pPr>
            <w:r>
              <w:rPr>
                <w:rFonts w:ascii="Arial Narrow" w:hAnsi="Arial Narrow"/>
                <w:spacing w:val="-2"/>
                <w:sz w:val="22"/>
                <w:szCs w:val="22"/>
              </w:rPr>
              <w:t>No restan actividades</w:t>
            </w:r>
          </w:p>
        </w:tc>
      </w:tr>
      <w:tr w:rsidR="00B24546" w:rsidRPr="004D04AA" w:rsidTr="00420D4D">
        <w:trPr>
          <w:cantSplit/>
          <w:trHeight w:val="1400"/>
        </w:trPr>
        <w:tc>
          <w:tcPr>
            <w:tcW w:w="2127" w:type="dxa"/>
            <w:vMerge w:val="restart"/>
            <w:tcBorders>
              <w:top w:val="single" w:sz="4" w:space="0" w:color="auto"/>
            </w:tcBorders>
          </w:tcPr>
          <w:p w:rsidR="00B24546" w:rsidRPr="002B3856" w:rsidRDefault="00B24546" w:rsidP="00420D4D">
            <w:pPr>
              <w:tabs>
                <w:tab w:val="left" w:pos="-720"/>
              </w:tabs>
              <w:contextualSpacing/>
              <w:rPr>
                <w:rFonts w:ascii="Arial Narrow" w:hAnsi="Arial Narrow"/>
                <w:spacing w:val="-2"/>
                <w:sz w:val="22"/>
                <w:szCs w:val="22"/>
              </w:rPr>
            </w:pPr>
            <w:r w:rsidRPr="002B3856">
              <w:rPr>
                <w:rFonts w:ascii="Arial Narrow" w:hAnsi="Arial Narrow"/>
                <w:spacing w:val="-2"/>
                <w:sz w:val="22"/>
                <w:szCs w:val="22"/>
              </w:rPr>
              <w:t>3.</w:t>
            </w:r>
            <w:r>
              <w:rPr>
                <w:rFonts w:ascii="Arial Narrow" w:hAnsi="Arial Narrow"/>
                <w:spacing w:val="-2"/>
                <w:sz w:val="22"/>
                <w:szCs w:val="22"/>
              </w:rPr>
              <w:t xml:space="preserve"> </w:t>
            </w:r>
            <w:r w:rsidRPr="002B3856">
              <w:rPr>
                <w:rFonts w:ascii="Arial Narrow" w:hAnsi="Arial Narrow"/>
                <w:spacing w:val="-2"/>
                <w:sz w:val="22"/>
                <w:szCs w:val="22"/>
              </w:rPr>
              <w:t>Estudiar de las características psicológicas que describen el perfil psicológico que presenta la mayor efectividad para la intervención de la PAP</w:t>
            </w:r>
          </w:p>
        </w:tc>
        <w:tc>
          <w:tcPr>
            <w:tcW w:w="2835" w:type="dxa"/>
            <w:tcBorders>
              <w:top w:val="single" w:sz="4" w:space="0" w:color="auto"/>
              <w:bottom w:val="single" w:sz="4" w:space="0" w:color="auto"/>
              <w:right w:val="single" w:sz="4" w:space="0" w:color="auto"/>
            </w:tcBorders>
          </w:tcPr>
          <w:p w:rsidR="00B24546" w:rsidRPr="00BD00BB" w:rsidRDefault="00B24546" w:rsidP="00420D4D">
            <w:pPr>
              <w:tabs>
                <w:tab w:val="left" w:pos="-720"/>
              </w:tabs>
              <w:contextualSpacing/>
              <w:rPr>
                <w:rFonts w:ascii="Arial Narrow" w:hAnsi="Arial Narrow"/>
                <w:spacing w:val="-2"/>
                <w:sz w:val="22"/>
                <w:szCs w:val="22"/>
              </w:rPr>
            </w:pPr>
            <w:r>
              <w:rPr>
                <w:rFonts w:ascii="Arial Narrow" w:hAnsi="Arial Narrow"/>
                <w:spacing w:val="-2"/>
                <w:sz w:val="22"/>
                <w:szCs w:val="22"/>
              </w:rPr>
              <w:t>1. Administración d</w:t>
            </w:r>
            <w:r w:rsidRPr="00BD00BB">
              <w:rPr>
                <w:rFonts w:ascii="Arial Narrow" w:hAnsi="Arial Narrow"/>
                <w:spacing w:val="-2"/>
                <w:sz w:val="22"/>
                <w:szCs w:val="22"/>
              </w:rPr>
              <w:t xml:space="preserve">el software SIPAPSI </w:t>
            </w:r>
            <w:r>
              <w:rPr>
                <w:rFonts w:ascii="Arial Narrow" w:hAnsi="Arial Narrow"/>
                <w:spacing w:val="-2"/>
                <w:sz w:val="22"/>
                <w:szCs w:val="22"/>
              </w:rPr>
              <w:t>que evalúa variables psicológicas y rendimiento en</w:t>
            </w:r>
            <w:r w:rsidRPr="00BD00BB">
              <w:rPr>
                <w:rFonts w:ascii="Arial Narrow" w:hAnsi="Arial Narrow"/>
                <w:spacing w:val="-2"/>
                <w:sz w:val="22"/>
                <w:szCs w:val="22"/>
              </w:rPr>
              <w:t xml:space="preserve"> Primera Ayuda Psicológica a los cadetes militares del Colegio Militar de la Nación</w:t>
            </w:r>
            <w:r>
              <w:rPr>
                <w:rFonts w:ascii="Arial Narrow" w:hAnsi="Arial Narrow"/>
                <w:spacing w:val="-2"/>
                <w:sz w:val="22"/>
                <w:szCs w:val="22"/>
              </w:rPr>
              <w:t xml:space="preserve">. </w:t>
            </w:r>
            <w:r w:rsidRPr="00A51B04">
              <w:rPr>
                <w:rFonts w:ascii="Arial Narrow" w:hAnsi="Arial Narrow"/>
                <w:spacing w:val="-2"/>
                <w:sz w:val="22"/>
                <w:szCs w:val="22"/>
              </w:rPr>
              <w:t>Desarrollo y utilización de una red de intranet corriendo el software SIPAPSI en computadoras del proyecto y del Colegio Militar de la Nación.</w:t>
            </w:r>
          </w:p>
        </w:tc>
        <w:tc>
          <w:tcPr>
            <w:tcW w:w="921" w:type="dxa"/>
            <w:tcBorders>
              <w:top w:val="single" w:sz="4" w:space="0" w:color="auto"/>
              <w:left w:val="single" w:sz="4" w:space="0" w:color="auto"/>
              <w:bottom w:val="single" w:sz="4" w:space="0" w:color="auto"/>
              <w:right w:val="single" w:sz="4" w:space="0" w:color="auto"/>
            </w:tcBorders>
          </w:tcPr>
          <w:p w:rsidR="00B24546" w:rsidRDefault="00B24546" w:rsidP="00420D4D">
            <w:pPr>
              <w:tabs>
                <w:tab w:val="left" w:pos="-720"/>
              </w:tabs>
              <w:contextualSpacing/>
              <w:rPr>
                <w:rFonts w:ascii="Arial Narrow" w:hAnsi="Arial Narrow"/>
                <w:spacing w:val="-2"/>
                <w:sz w:val="22"/>
                <w:szCs w:val="22"/>
              </w:rPr>
            </w:pPr>
            <w:r>
              <w:rPr>
                <w:rFonts w:ascii="Arial Narrow" w:hAnsi="Arial Narrow"/>
                <w:spacing w:val="-2"/>
                <w:sz w:val="22"/>
                <w:szCs w:val="22"/>
              </w:rPr>
              <w:t xml:space="preserve">31/07/18      </w:t>
            </w:r>
          </w:p>
          <w:p w:rsidR="00B24546" w:rsidRDefault="00B24546" w:rsidP="00420D4D">
            <w:pPr>
              <w:tabs>
                <w:tab w:val="left" w:pos="-720"/>
              </w:tabs>
              <w:contextualSpacing/>
              <w:rPr>
                <w:rFonts w:ascii="Arial Narrow" w:hAnsi="Arial Narrow"/>
                <w:spacing w:val="-2"/>
                <w:sz w:val="22"/>
                <w:szCs w:val="22"/>
              </w:rPr>
            </w:pPr>
          </w:p>
          <w:p w:rsidR="00B24546" w:rsidRDefault="00B24546" w:rsidP="00420D4D">
            <w:pPr>
              <w:tabs>
                <w:tab w:val="left" w:pos="-720"/>
              </w:tabs>
              <w:contextualSpacing/>
              <w:rPr>
                <w:rFonts w:ascii="Arial Narrow" w:hAnsi="Arial Narrow"/>
                <w:spacing w:val="-2"/>
                <w:sz w:val="22"/>
                <w:szCs w:val="22"/>
              </w:rPr>
            </w:pPr>
          </w:p>
          <w:p w:rsidR="00B24546" w:rsidRDefault="00B24546" w:rsidP="00420D4D">
            <w:pPr>
              <w:tabs>
                <w:tab w:val="left" w:pos="-720"/>
              </w:tabs>
              <w:contextualSpacing/>
              <w:rPr>
                <w:rFonts w:ascii="Arial Narrow" w:hAnsi="Arial Narrow"/>
                <w:spacing w:val="-2"/>
                <w:sz w:val="22"/>
                <w:szCs w:val="22"/>
              </w:rPr>
            </w:pPr>
          </w:p>
        </w:tc>
        <w:tc>
          <w:tcPr>
            <w:tcW w:w="922" w:type="dxa"/>
            <w:tcBorders>
              <w:top w:val="single" w:sz="4" w:space="0" w:color="auto"/>
              <w:left w:val="single" w:sz="4" w:space="0" w:color="auto"/>
              <w:bottom w:val="single" w:sz="4" w:space="0" w:color="auto"/>
              <w:right w:val="single" w:sz="4" w:space="0" w:color="auto"/>
            </w:tcBorders>
          </w:tcPr>
          <w:p w:rsidR="00B24546" w:rsidRDefault="00B24546" w:rsidP="00420D4D">
            <w:pPr>
              <w:tabs>
                <w:tab w:val="left" w:pos="-720"/>
              </w:tabs>
              <w:contextualSpacing/>
              <w:rPr>
                <w:rFonts w:ascii="Arial Narrow" w:hAnsi="Arial Narrow"/>
                <w:spacing w:val="-2"/>
                <w:sz w:val="22"/>
                <w:szCs w:val="22"/>
              </w:rPr>
            </w:pPr>
            <w:r w:rsidRPr="000A6EB3">
              <w:rPr>
                <w:rFonts w:ascii="Arial Narrow" w:hAnsi="Arial Narrow"/>
                <w:spacing w:val="-2"/>
                <w:sz w:val="22"/>
                <w:szCs w:val="22"/>
              </w:rPr>
              <w:t>07/08/18</w:t>
            </w:r>
          </w:p>
          <w:p w:rsidR="00B24546" w:rsidRDefault="00B24546" w:rsidP="00420D4D">
            <w:pPr>
              <w:tabs>
                <w:tab w:val="left" w:pos="-720"/>
              </w:tabs>
              <w:contextualSpacing/>
              <w:rPr>
                <w:rFonts w:ascii="Arial Narrow" w:hAnsi="Arial Narrow"/>
                <w:spacing w:val="-2"/>
                <w:sz w:val="22"/>
                <w:szCs w:val="22"/>
              </w:rPr>
            </w:pPr>
          </w:p>
          <w:p w:rsidR="00B24546" w:rsidRPr="004D04AA" w:rsidRDefault="00B24546" w:rsidP="00420D4D">
            <w:pPr>
              <w:tabs>
                <w:tab w:val="left" w:pos="-720"/>
              </w:tabs>
              <w:contextualSpacing/>
              <w:rPr>
                <w:rFonts w:ascii="Arial Narrow" w:hAnsi="Arial Narrow"/>
                <w:spacing w:val="-2"/>
                <w:sz w:val="22"/>
                <w:szCs w:val="22"/>
              </w:rPr>
            </w:pPr>
          </w:p>
        </w:tc>
        <w:tc>
          <w:tcPr>
            <w:tcW w:w="2268" w:type="dxa"/>
            <w:tcBorders>
              <w:top w:val="single" w:sz="4" w:space="0" w:color="auto"/>
              <w:left w:val="single" w:sz="4" w:space="0" w:color="auto"/>
              <w:right w:val="single" w:sz="4" w:space="0" w:color="auto"/>
            </w:tcBorders>
          </w:tcPr>
          <w:p w:rsidR="00B24546" w:rsidRPr="00D33FC2" w:rsidRDefault="00B24546" w:rsidP="00420D4D">
            <w:pPr>
              <w:tabs>
                <w:tab w:val="left" w:pos="-720"/>
              </w:tabs>
              <w:contextualSpacing/>
              <w:rPr>
                <w:rFonts w:ascii="Arial Narrow" w:hAnsi="Arial Narrow"/>
                <w:spacing w:val="-2"/>
                <w:sz w:val="22"/>
                <w:szCs w:val="22"/>
              </w:rPr>
            </w:pPr>
            <w:r>
              <w:rPr>
                <w:rFonts w:ascii="Arial Narrow" w:hAnsi="Arial Narrow"/>
                <w:spacing w:val="-2"/>
                <w:sz w:val="22"/>
                <w:szCs w:val="22"/>
              </w:rPr>
              <w:t>No restan actividades</w:t>
            </w:r>
          </w:p>
        </w:tc>
      </w:tr>
      <w:tr w:rsidR="00B24546" w:rsidRPr="004D04AA" w:rsidTr="00420D4D">
        <w:trPr>
          <w:cantSplit/>
          <w:trHeight w:val="1400"/>
        </w:trPr>
        <w:tc>
          <w:tcPr>
            <w:tcW w:w="2127" w:type="dxa"/>
            <w:vMerge/>
          </w:tcPr>
          <w:p w:rsidR="00B24546" w:rsidRPr="002B3856" w:rsidRDefault="00B24546" w:rsidP="00420D4D">
            <w:pPr>
              <w:tabs>
                <w:tab w:val="left" w:pos="-720"/>
              </w:tabs>
              <w:contextualSpacing/>
              <w:rPr>
                <w:rFonts w:ascii="Arial Narrow" w:hAnsi="Arial Narrow"/>
                <w:spacing w:val="-2"/>
                <w:sz w:val="22"/>
                <w:szCs w:val="22"/>
              </w:rPr>
            </w:pPr>
          </w:p>
        </w:tc>
        <w:tc>
          <w:tcPr>
            <w:tcW w:w="2835" w:type="dxa"/>
            <w:tcBorders>
              <w:top w:val="single" w:sz="4" w:space="0" w:color="auto"/>
              <w:bottom w:val="single" w:sz="4" w:space="0" w:color="auto"/>
              <w:right w:val="single" w:sz="4" w:space="0" w:color="auto"/>
            </w:tcBorders>
          </w:tcPr>
          <w:p w:rsidR="00B24546" w:rsidRDefault="00B24546" w:rsidP="00420D4D">
            <w:pPr>
              <w:tabs>
                <w:tab w:val="left" w:pos="-720"/>
              </w:tabs>
              <w:contextualSpacing/>
              <w:rPr>
                <w:rFonts w:ascii="Arial Narrow" w:hAnsi="Arial Narrow"/>
                <w:spacing w:val="-2"/>
                <w:sz w:val="22"/>
                <w:szCs w:val="22"/>
              </w:rPr>
            </w:pPr>
            <w:r w:rsidRPr="00132270">
              <w:rPr>
                <w:rFonts w:ascii="Arial Narrow" w:hAnsi="Arial Narrow"/>
                <w:spacing w:val="-2"/>
                <w:sz w:val="22"/>
                <w:szCs w:val="22"/>
              </w:rPr>
              <w:t xml:space="preserve">2. </w:t>
            </w:r>
            <w:r w:rsidRPr="005F4E2D">
              <w:rPr>
                <w:rFonts w:ascii="Arial Narrow" w:hAnsi="Arial Narrow"/>
                <w:spacing w:val="-2"/>
                <w:sz w:val="22"/>
                <w:szCs w:val="22"/>
              </w:rPr>
              <w:t>Tabulación de datos y confección de una matriz para el software estadístico. Realización de análisis estadísticos por medio de software de computación de los datos e interpretación de los resultados.</w:t>
            </w:r>
          </w:p>
        </w:tc>
        <w:tc>
          <w:tcPr>
            <w:tcW w:w="921" w:type="dxa"/>
            <w:tcBorders>
              <w:top w:val="single" w:sz="4" w:space="0" w:color="auto"/>
              <w:left w:val="single" w:sz="4" w:space="0" w:color="auto"/>
              <w:bottom w:val="single" w:sz="4" w:space="0" w:color="auto"/>
              <w:right w:val="single" w:sz="4" w:space="0" w:color="auto"/>
            </w:tcBorders>
          </w:tcPr>
          <w:p w:rsidR="00B24546" w:rsidRDefault="00B24546" w:rsidP="00420D4D">
            <w:pPr>
              <w:tabs>
                <w:tab w:val="left" w:pos="-720"/>
              </w:tabs>
              <w:contextualSpacing/>
              <w:rPr>
                <w:rFonts w:ascii="Arial Narrow" w:hAnsi="Arial Narrow"/>
                <w:spacing w:val="-2"/>
                <w:sz w:val="22"/>
                <w:szCs w:val="22"/>
              </w:rPr>
            </w:pPr>
            <w:r>
              <w:rPr>
                <w:rFonts w:ascii="Arial Narrow" w:hAnsi="Arial Narrow"/>
                <w:spacing w:val="-2"/>
                <w:sz w:val="22"/>
                <w:szCs w:val="22"/>
              </w:rPr>
              <w:t>08/08/18</w:t>
            </w:r>
          </w:p>
        </w:tc>
        <w:tc>
          <w:tcPr>
            <w:tcW w:w="922" w:type="dxa"/>
            <w:tcBorders>
              <w:top w:val="single" w:sz="4" w:space="0" w:color="auto"/>
              <w:left w:val="single" w:sz="4" w:space="0" w:color="auto"/>
              <w:bottom w:val="single" w:sz="4" w:space="0" w:color="auto"/>
              <w:right w:val="single" w:sz="4" w:space="0" w:color="auto"/>
            </w:tcBorders>
          </w:tcPr>
          <w:p w:rsidR="00B24546" w:rsidRDefault="00B24546" w:rsidP="00420D4D">
            <w:pPr>
              <w:tabs>
                <w:tab w:val="left" w:pos="-720"/>
              </w:tabs>
              <w:contextualSpacing/>
              <w:rPr>
                <w:rFonts w:ascii="Arial Narrow" w:hAnsi="Arial Narrow"/>
                <w:spacing w:val="-2"/>
                <w:sz w:val="22"/>
                <w:szCs w:val="22"/>
              </w:rPr>
            </w:pPr>
            <w:r>
              <w:rPr>
                <w:rFonts w:ascii="Arial Narrow" w:hAnsi="Arial Narrow"/>
                <w:spacing w:val="-2"/>
                <w:sz w:val="22"/>
                <w:szCs w:val="22"/>
              </w:rPr>
              <w:t>30/09/18</w:t>
            </w:r>
          </w:p>
        </w:tc>
        <w:tc>
          <w:tcPr>
            <w:tcW w:w="2268" w:type="dxa"/>
            <w:tcBorders>
              <w:left w:val="single" w:sz="4" w:space="0" w:color="auto"/>
              <w:bottom w:val="single" w:sz="4" w:space="0" w:color="auto"/>
              <w:right w:val="single" w:sz="4" w:space="0" w:color="auto"/>
            </w:tcBorders>
          </w:tcPr>
          <w:p w:rsidR="00B24546" w:rsidRPr="00D33FC2" w:rsidRDefault="00B24546" w:rsidP="00420D4D">
            <w:pPr>
              <w:tabs>
                <w:tab w:val="left" w:pos="-720"/>
              </w:tabs>
              <w:contextualSpacing/>
              <w:rPr>
                <w:rFonts w:ascii="Arial Narrow" w:hAnsi="Arial Narrow"/>
                <w:spacing w:val="-2"/>
                <w:sz w:val="22"/>
                <w:szCs w:val="22"/>
              </w:rPr>
            </w:pPr>
            <w:r>
              <w:rPr>
                <w:rFonts w:ascii="Arial Narrow" w:hAnsi="Arial Narrow"/>
                <w:spacing w:val="-2"/>
                <w:sz w:val="22"/>
                <w:szCs w:val="22"/>
              </w:rPr>
              <w:t>No restan actividades</w:t>
            </w:r>
            <w:r w:rsidR="008D5C5C">
              <w:rPr>
                <w:rFonts w:ascii="Arial Narrow" w:hAnsi="Arial Narrow"/>
                <w:spacing w:val="-2"/>
                <w:sz w:val="22"/>
                <w:szCs w:val="22"/>
              </w:rPr>
              <w:t>.</w:t>
            </w:r>
          </w:p>
        </w:tc>
      </w:tr>
      <w:tr w:rsidR="00B24546" w:rsidRPr="004D04AA" w:rsidTr="00420D4D">
        <w:trPr>
          <w:cantSplit/>
          <w:trHeight w:val="1120"/>
        </w:trPr>
        <w:tc>
          <w:tcPr>
            <w:tcW w:w="2127" w:type="dxa"/>
            <w:vMerge w:val="restart"/>
            <w:tcBorders>
              <w:top w:val="single" w:sz="4" w:space="0" w:color="auto"/>
            </w:tcBorders>
          </w:tcPr>
          <w:p w:rsidR="00B24546" w:rsidRPr="002B3856" w:rsidRDefault="00B24546" w:rsidP="00420D4D">
            <w:pPr>
              <w:tabs>
                <w:tab w:val="left" w:pos="-720"/>
              </w:tabs>
              <w:contextualSpacing/>
              <w:rPr>
                <w:rFonts w:ascii="Arial Narrow" w:hAnsi="Arial Narrow"/>
                <w:spacing w:val="-2"/>
                <w:sz w:val="22"/>
                <w:szCs w:val="22"/>
              </w:rPr>
            </w:pPr>
            <w:r w:rsidRPr="002B3856">
              <w:rPr>
                <w:rFonts w:ascii="Arial Narrow" w:hAnsi="Arial Narrow"/>
                <w:spacing w:val="-2"/>
                <w:sz w:val="22"/>
                <w:szCs w:val="22"/>
              </w:rPr>
              <w:lastRenderedPageBreak/>
              <w:t>4. Determinar el efecto de la toma de decisiones urgentes racionales y/o afectivas sobre la efectividad del entrenamiento en Primera Ayuda Psicológica</w:t>
            </w:r>
          </w:p>
        </w:tc>
        <w:tc>
          <w:tcPr>
            <w:tcW w:w="2835" w:type="dxa"/>
            <w:tcBorders>
              <w:top w:val="single" w:sz="4" w:space="0" w:color="auto"/>
              <w:bottom w:val="single" w:sz="4" w:space="0" w:color="auto"/>
              <w:right w:val="single" w:sz="4" w:space="0" w:color="auto"/>
            </w:tcBorders>
          </w:tcPr>
          <w:p w:rsidR="00B24546" w:rsidRPr="00BD00BB" w:rsidRDefault="00B24546" w:rsidP="00420D4D">
            <w:pPr>
              <w:tabs>
                <w:tab w:val="left" w:pos="-720"/>
              </w:tabs>
              <w:contextualSpacing/>
              <w:rPr>
                <w:rFonts w:ascii="Arial Narrow" w:hAnsi="Arial Narrow"/>
                <w:spacing w:val="-2"/>
                <w:sz w:val="22"/>
                <w:szCs w:val="22"/>
              </w:rPr>
            </w:pPr>
            <w:r>
              <w:rPr>
                <w:rFonts w:ascii="Arial Narrow" w:hAnsi="Arial Narrow"/>
                <w:spacing w:val="-2"/>
                <w:sz w:val="22"/>
                <w:szCs w:val="22"/>
              </w:rPr>
              <w:t>1. Administración d</w:t>
            </w:r>
            <w:r w:rsidRPr="00BD00BB">
              <w:rPr>
                <w:rFonts w:ascii="Arial Narrow" w:hAnsi="Arial Narrow"/>
                <w:spacing w:val="-2"/>
                <w:sz w:val="22"/>
                <w:szCs w:val="22"/>
              </w:rPr>
              <w:t xml:space="preserve">el software SIPAPSI </w:t>
            </w:r>
            <w:r>
              <w:rPr>
                <w:rFonts w:ascii="Arial Narrow" w:hAnsi="Arial Narrow"/>
                <w:spacing w:val="-2"/>
                <w:sz w:val="22"/>
                <w:szCs w:val="22"/>
              </w:rPr>
              <w:t>que evalúa variables psicológicas y rendimiento en</w:t>
            </w:r>
            <w:r w:rsidRPr="00BD00BB">
              <w:rPr>
                <w:rFonts w:ascii="Arial Narrow" w:hAnsi="Arial Narrow"/>
                <w:spacing w:val="-2"/>
                <w:sz w:val="22"/>
                <w:szCs w:val="22"/>
              </w:rPr>
              <w:t xml:space="preserve"> Primera Ayuda Psicológica a los cadetes militares del Colegio Militar de la Nación</w:t>
            </w:r>
            <w:r>
              <w:rPr>
                <w:rFonts w:ascii="Arial Narrow" w:hAnsi="Arial Narrow"/>
                <w:spacing w:val="-2"/>
                <w:sz w:val="22"/>
                <w:szCs w:val="22"/>
              </w:rPr>
              <w:t xml:space="preserve">. </w:t>
            </w:r>
            <w:r w:rsidRPr="00A51B04">
              <w:rPr>
                <w:rFonts w:ascii="Arial Narrow" w:hAnsi="Arial Narrow"/>
                <w:spacing w:val="-2"/>
                <w:sz w:val="22"/>
                <w:szCs w:val="22"/>
              </w:rPr>
              <w:t>Desarrollo y utilización de una red de intranet corriendo el software SIPAPSI en computadoras del proyecto y del Colegio Militar de la Nación.</w:t>
            </w:r>
          </w:p>
        </w:tc>
        <w:tc>
          <w:tcPr>
            <w:tcW w:w="921" w:type="dxa"/>
            <w:tcBorders>
              <w:top w:val="single" w:sz="4" w:space="0" w:color="auto"/>
              <w:left w:val="single" w:sz="4" w:space="0" w:color="auto"/>
              <w:bottom w:val="single" w:sz="4" w:space="0" w:color="auto"/>
              <w:right w:val="single" w:sz="4" w:space="0" w:color="auto"/>
            </w:tcBorders>
          </w:tcPr>
          <w:p w:rsidR="00B24546" w:rsidRDefault="00B24546" w:rsidP="00420D4D">
            <w:pPr>
              <w:tabs>
                <w:tab w:val="left" w:pos="-720"/>
              </w:tabs>
              <w:contextualSpacing/>
              <w:rPr>
                <w:rFonts w:ascii="Arial Narrow" w:hAnsi="Arial Narrow"/>
                <w:spacing w:val="-2"/>
                <w:sz w:val="22"/>
                <w:szCs w:val="22"/>
              </w:rPr>
            </w:pPr>
            <w:r>
              <w:rPr>
                <w:rFonts w:ascii="Arial Narrow" w:hAnsi="Arial Narrow"/>
                <w:spacing w:val="-2"/>
                <w:sz w:val="22"/>
                <w:szCs w:val="22"/>
              </w:rPr>
              <w:t xml:space="preserve">31/07/18      </w:t>
            </w:r>
          </w:p>
          <w:p w:rsidR="00B24546" w:rsidRDefault="00B24546" w:rsidP="00420D4D">
            <w:pPr>
              <w:tabs>
                <w:tab w:val="left" w:pos="-720"/>
              </w:tabs>
              <w:contextualSpacing/>
              <w:rPr>
                <w:rFonts w:ascii="Arial Narrow" w:hAnsi="Arial Narrow"/>
                <w:spacing w:val="-2"/>
                <w:sz w:val="22"/>
                <w:szCs w:val="22"/>
              </w:rPr>
            </w:pPr>
          </w:p>
          <w:p w:rsidR="00B24546" w:rsidRDefault="00B24546" w:rsidP="00420D4D">
            <w:pPr>
              <w:tabs>
                <w:tab w:val="left" w:pos="-720"/>
              </w:tabs>
              <w:contextualSpacing/>
              <w:rPr>
                <w:rFonts w:ascii="Arial Narrow" w:hAnsi="Arial Narrow"/>
                <w:spacing w:val="-2"/>
                <w:sz w:val="22"/>
                <w:szCs w:val="22"/>
              </w:rPr>
            </w:pPr>
          </w:p>
          <w:p w:rsidR="00B24546" w:rsidRDefault="00B24546" w:rsidP="00420D4D">
            <w:pPr>
              <w:tabs>
                <w:tab w:val="left" w:pos="-720"/>
              </w:tabs>
              <w:contextualSpacing/>
              <w:rPr>
                <w:rFonts w:ascii="Arial Narrow" w:hAnsi="Arial Narrow"/>
                <w:spacing w:val="-2"/>
                <w:sz w:val="22"/>
                <w:szCs w:val="22"/>
              </w:rPr>
            </w:pPr>
          </w:p>
        </w:tc>
        <w:tc>
          <w:tcPr>
            <w:tcW w:w="922" w:type="dxa"/>
            <w:tcBorders>
              <w:top w:val="single" w:sz="4" w:space="0" w:color="auto"/>
              <w:left w:val="single" w:sz="4" w:space="0" w:color="auto"/>
              <w:bottom w:val="single" w:sz="4" w:space="0" w:color="auto"/>
              <w:right w:val="single" w:sz="4" w:space="0" w:color="auto"/>
            </w:tcBorders>
          </w:tcPr>
          <w:p w:rsidR="00B24546" w:rsidRDefault="00B24546" w:rsidP="00420D4D">
            <w:pPr>
              <w:tabs>
                <w:tab w:val="left" w:pos="-720"/>
              </w:tabs>
              <w:contextualSpacing/>
              <w:rPr>
                <w:rFonts w:ascii="Arial Narrow" w:hAnsi="Arial Narrow"/>
                <w:spacing w:val="-2"/>
                <w:sz w:val="22"/>
                <w:szCs w:val="22"/>
              </w:rPr>
            </w:pPr>
            <w:r w:rsidRPr="000A6EB3">
              <w:rPr>
                <w:rFonts w:ascii="Arial Narrow" w:hAnsi="Arial Narrow"/>
                <w:spacing w:val="-2"/>
                <w:sz w:val="22"/>
                <w:szCs w:val="22"/>
              </w:rPr>
              <w:t>07/08/18</w:t>
            </w:r>
          </w:p>
          <w:p w:rsidR="00B24546" w:rsidRDefault="00B24546" w:rsidP="00420D4D">
            <w:pPr>
              <w:tabs>
                <w:tab w:val="left" w:pos="-720"/>
              </w:tabs>
              <w:contextualSpacing/>
              <w:rPr>
                <w:rFonts w:ascii="Arial Narrow" w:hAnsi="Arial Narrow"/>
                <w:spacing w:val="-2"/>
                <w:sz w:val="22"/>
                <w:szCs w:val="22"/>
              </w:rPr>
            </w:pPr>
          </w:p>
          <w:p w:rsidR="00B24546" w:rsidRPr="004D04AA" w:rsidRDefault="00B24546" w:rsidP="00420D4D">
            <w:pPr>
              <w:tabs>
                <w:tab w:val="left" w:pos="-720"/>
              </w:tabs>
              <w:contextualSpacing/>
              <w:rPr>
                <w:rFonts w:ascii="Arial Narrow" w:hAnsi="Arial Narrow"/>
                <w:spacing w:val="-2"/>
                <w:sz w:val="22"/>
                <w:szCs w:val="22"/>
              </w:rPr>
            </w:pPr>
          </w:p>
        </w:tc>
        <w:tc>
          <w:tcPr>
            <w:tcW w:w="2268" w:type="dxa"/>
            <w:tcBorders>
              <w:top w:val="single" w:sz="4" w:space="0" w:color="auto"/>
              <w:left w:val="single" w:sz="4" w:space="0" w:color="auto"/>
              <w:right w:val="single" w:sz="4" w:space="0" w:color="auto"/>
            </w:tcBorders>
          </w:tcPr>
          <w:p w:rsidR="00B24546" w:rsidRPr="00D33FC2" w:rsidRDefault="008D5C5C" w:rsidP="00420D4D">
            <w:pPr>
              <w:tabs>
                <w:tab w:val="left" w:pos="-720"/>
              </w:tabs>
              <w:contextualSpacing/>
              <w:rPr>
                <w:rFonts w:ascii="Arial Narrow" w:hAnsi="Arial Narrow"/>
                <w:spacing w:val="-2"/>
                <w:sz w:val="22"/>
                <w:szCs w:val="22"/>
              </w:rPr>
            </w:pPr>
            <w:r w:rsidRPr="008D5C5C">
              <w:rPr>
                <w:rFonts w:ascii="Arial Narrow" w:hAnsi="Arial Narrow"/>
                <w:spacing w:val="-2"/>
                <w:sz w:val="22"/>
                <w:szCs w:val="22"/>
              </w:rPr>
              <w:t>No restan actividades.</w:t>
            </w:r>
          </w:p>
        </w:tc>
      </w:tr>
      <w:tr w:rsidR="00B24546" w:rsidRPr="004D04AA" w:rsidTr="00420D4D">
        <w:trPr>
          <w:cantSplit/>
          <w:trHeight w:val="1120"/>
        </w:trPr>
        <w:tc>
          <w:tcPr>
            <w:tcW w:w="2127" w:type="dxa"/>
            <w:vMerge/>
          </w:tcPr>
          <w:p w:rsidR="00B24546" w:rsidRPr="002B3856" w:rsidRDefault="00B24546" w:rsidP="00420D4D">
            <w:pPr>
              <w:tabs>
                <w:tab w:val="left" w:pos="-720"/>
              </w:tabs>
              <w:contextualSpacing/>
              <w:rPr>
                <w:rFonts w:ascii="Arial Narrow" w:hAnsi="Arial Narrow"/>
                <w:spacing w:val="-2"/>
                <w:sz w:val="22"/>
                <w:szCs w:val="22"/>
              </w:rPr>
            </w:pPr>
          </w:p>
        </w:tc>
        <w:tc>
          <w:tcPr>
            <w:tcW w:w="2835" w:type="dxa"/>
            <w:tcBorders>
              <w:top w:val="single" w:sz="4" w:space="0" w:color="auto"/>
              <w:bottom w:val="single" w:sz="4" w:space="0" w:color="auto"/>
              <w:right w:val="single" w:sz="4" w:space="0" w:color="auto"/>
            </w:tcBorders>
          </w:tcPr>
          <w:p w:rsidR="00B24546" w:rsidRDefault="00B24546" w:rsidP="00420D4D">
            <w:pPr>
              <w:tabs>
                <w:tab w:val="left" w:pos="-720"/>
              </w:tabs>
              <w:contextualSpacing/>
              <w:rPr>
                <w:rFonts w:ascii="Arial Narrow" w:hAnsi="Arial Narrow"/>
                <w:spacing w:val="-2"/>
                <w:sz w:val="22"/>
                <w:szCs w:val="22"/>
              </w:rPr>
            </w:pPr>
            <w:r>
              <w:rPr>
                <w:rFonts w:ascii="Arial Narrow" w:hAnsi="Arial Narrow"/>
                <w:spacing w:val="-2"/>
                <w:sz w:val="22"/>
                <w:szCs w:val="22"/>
              </w:rPr>
              <w:t xml:space="preserve">2. </w:t>
            </w:r>
            <w:r w:rsidRPr="005F4E2D">
              <w:rPr>
                <w:rFonts w:ascii="Arial Narrow" w:hAnsi="Arial Narrow"/>
                <w:spacing w:val="-2"/>
                <w:sz w:val="22"/>
                <w:szCs w:val="22"/>
              </w:rPr>
              <w:t>Tabulación de datos y confección de una matriz para el software estadístico. Realización de análisis estadísticos por medio de software de computación de los datos e interpretación de los resultados.</w:t>
            </w:r>
          </w:p>
        </w:tc>
        <w:tc>
          <w:tcPr>
            <w:tcW w:w="921" w:type="dxa"/>
            <w:tcBorders>
              <w:top w:val="single" w:sz="4" w:space="0" w:color="auto"/>
              <w:left w:val="single" w:sz="4" w:space="0" w:color="auto"/>
              <w:bottom w:val="single" w:sz="4" w:space="0" w:color="auto"/>
              <w:right w:val="single" w:sz="4" w:space="0" w:color="auto"/>
            </w:tcBorders>
          </w:tcPr>
          <w:p w:rsidR="00B24546" w:rsidRDefault="00B24546" w:rsidP="00420D4D">
            <w:pPr>
              <w:tabs>
                <w:tab w:val="left" w:pos="-720"/>
              </w:tabs>
              <w:contextualSpacing/>
              <w:rPr>
                <w:rFonts w:ascii="Arial Narrow" w:hAnsi="Arial Narrow"/>
                <w:spacing w:val="-2"/>
                <w:sz w:val="22"/>
                <w:szCs w:val="22"/>
              </w:rPr>
            </w:pPr>
            <w:r>
              <w:rPr>
                <w:rFonts w:ascii="Arial Narrow" w:hAnsi="Arial Narrow"/>
                <w:spacing w:val="-2"/>
                <w:sz w:val="22"/>
                <w:szCs w:val="22"/>
              </w:rPr>
              <w:t>08/08/18</w:t>
            </w:r>
          </w:p>
        </w:tc>
        <w:tc>
          <w:tcPr>
            <w:tcW w:w="922" w:type="dxa"/>
            <w:tcBorders>
              <w:top w:val="single" w:sz="4" w:space="0" w:color="auto"/>
              <w:left w:val="single" w:sz="4" w:space="0" w:color="auto"/>
              <w:bottom w:val="single" w:sz="4" w:space="0" w:color="auto"/>
              <w:right w:val="single" w:sz="4" w:space="0" w:color="auto"/>
            </w:tcBorders>
          </w:tcPr>
          <w:p w:rsidR="00B24546" w:rsidRDefault="00B24546" w:rsidP="00420D4D">
            <w:pPr>
              <w:tabs>
                <w:tab w:val="left" w:pos="-720"/>
              </w:tabs>
              <w:contextualSpacing/>
              <w:rPr>
                <w:rFonts w:ascii="Arial Narrow" w:hAnsi="Arial Narrow"/>
                <w:spacing w:val="-2"/>
                <w:sz w:val="22"/>
                <w:szCs w:val="22"/>
              </w:rPr>
            </w:pPr>
            <w:r>
              <w:rPr>
                <w:rFonts w:ascii="Arial Narrow" w:hAnsi="Arial Narrow"/>
                <w:spacing w:val="-2"/>
                <w:sz w:val="22"/>
                <w:szCs w:val="22"/>
              </w:rPr>
              <w:t>30/09/18</w:t>
            </w:r>
          </w:p>
        </w:tc>
        <w:tc>
          <w:tcPr>
            <w:tcW w:w="2268" w:type="dxa"/>
            <w:tcBorders>
              <w:left w:val="single" w:sz="4" w:space="0" w:color="auto"/>
              <w:bottom w:val="single" w:sz="4" w:space="0" w:color="auto"/>
              <w:right w:val="single" w:sz="4" w:space="0" w:color="auto"/>
            </w:tcBorders>
          </w:tcPr>
          <w:p w:rsidR="00B24546" w:rsidRPr="00D33FC2" w:rsidRDefault="008D5C5C" w:rsidP="00420D4D">
            <w:pPr>
              <w:tabs>
                <w:tab w:val="left" w:pos="-720"/>
              </w:tabs>
              <w:contextualSpacing/>
              <w:rPr>
                <w:rFonts w:ascii="Arial Narrow" w:hAnsi="Arial Narrow"/>
                <w:spacing w:val="-2"/>
                <w:sz w:val="22"/>
                <w:szCs w:val="22"/>
              </w:rPr>
            </w:pPr>
            <w:r w:rsidRPr="008D5C5C">
              <w:rPr>
                <w:rFonts w:ascii="Arial Narrow" w:hAnsi="Arial Narrow"/>
                <w:spacing w:val="-2"/>
                <w:sz w:val="22"/>
                <w:szCs w:val="22"/>
              </w:rPr>
              <w:t>No restan actividades.</w:t>
            </w:r>
          </w:p>
        </w:tc>
      </w:tr>
      <w:tr w:rsidR="00B24546" w:rsidRPr="004D04AA" w:rsidTr="00420D4D">
        <w:trPr>
          <w:cantSplit/>
          <w:trHeight w:val="2038"/>
        </w:trPr>
        <w:tc>
          <w:tcPr>
            <w:tcW w:w="2127" w:type="dxa"/>
            <w:vMerge w:val="restart"/>
            <w:tcBorders>
              <w:top w:val="single" w:sz="4" w:space="0" w:color="auto"/>
            </w:tcBorders>
          </w:tcPr>
          <w:p w:rsidR="00B24546" w:rsidRPr="002B3856" w:rsidRDefault="00B24546" w:rsidP="00420D4D">
            <w:pPr>
              <w:tabs>
                <w:tab w:val="left" w:pos="-720"/>
              </w:tabs>
              <w:contextualSpacing/>
              <w:rPr>
                <w:rFonts w:ascii="Arial Narrow" w:hAnsi="Arial Narrow"/>
                <w:spacing w:val="-2"/>
                <w:sz w:val="22"/>
                <w:szCs w:val="22"/>
              </w:rPr>
            </w:pPr>
            <w:r w:rsidRPr="002B3856">
              <w:rPr>
                <w:rFonts w:ascii="Arial Narrow" w:hAnsi="Arial Narrow"/>
                <w:spacing w:val="-2"/>
                <w:sz w:val="22"/>
                <w:szCs w:val="22"/>
              </w:rPr>
              <w:t>5. Validar el BUDECI con indicadores de inhibición cognitiva y de respuestas de racionalidad y afectividad ante situaciones problemáticas</w:t>
            </w:r>
          </w:p>
        </w:tc>
        <w:tc>
          <w:tcPr>
            <w:tcW w:w="2835" w:type="dxa"/>
            <w:tcBorders>
              <w:top w:val="single" w:sz="4" w:space="0" w:color="auto"/>
              <w:bottom w:val="single" w:sz="4" w:space="0" w:color="auto"/>
              <w:right w:val="single" w:sz="4" w:space="0" w:color="auto"/>
            </w:tcBorders>
          </w:tcPr>
          <w:p w:rsidR="00B24546" w:rsidRPr="003E2902" w:rsidRDefault="00B24546" w:rsidP="00420D4D">
            <w:pPr>
              <w:tabs>
                <w:tab w:val="left" w:pos="-720"/>
              </w:tabs>
              <w:contextualSpacing/>
              <w:rPr>
                <w:rFonts w:ascii="Arial Narrow" w:hAnsi="Arial Narrow"/>
                <w:spacing w:val="-2"/>
                <w:sz w:val="22"/>
                <w:szCs w:val="22"/>
              </w:rPr>
            </w:pPr>
            <w:r>
              <w:rPr>
                <w:rFonts w:ascii="Arial Narrow" w:hAnsi="Arial Narrow"/>
                <w:spacing w:val="-2"/>
                <w:sz w:val="22"/>
                <w:szCs w:val="22"/>
              </w:rPr>
              <w:t>1. Se le administraron una</w:t>
            </w:r>
            <w:r w:rsidRPr="003E2902">
              <w:rPr>
                <w:rFonts w:ascii="Arial Narrow" w:hAnsi="Arial Narrow"/>
                <w:spacing w:val="-2"/>
                <w:sz w:val="22"/>
                <w:szCs w:val="22"/>
              </w:rPr>
              <w:t xml:space="preserve"> muestra de 416 cadetes del Colegio Militar de la Nación</w:t>
            </w:r>
            <w:r>
              <w:rPr>
                <w:rFonts w:ascii="Arial Narrow" w:hAnsi="Arial Narrow"/>
                <w:spacing w:val="-2"/>
                <w:sz w:val="22"/>
                <w:szCs w:val="22"/>
              </w:rPr>
              <w:t xml:space="preserve"> los</w:t>
            </w:r>
            <w:r w:rsidRPr="003E2902">
              <w:rPr>
                <w:rFonts w:ascii="Arial Narrow" w:hAnsi="Arial Narrow"/>
                <w:spacing w:val="-2"/>
                <w:sz w:val="22"/>
                <w:szCs w:val="22"/>
              </w:rPr>
              <w:t xml:space="preserve"> test psicológicos</w:t>
            </w:r>
            <w:r>
              <w:rPr>
                <w:rFonts w:ascii="Arial Narrow" w:hAnsi="Arial Narrow"/>
                <w:spacing w:val="-2"/>
                <w:sz w:val="22"/>
                <w:szCs w:val="22"/>
              </w:rPr>
              <w:t>:</w:t>
            </w:r>
            <w:r w:rsidRPr="003E2902">
              <w:rPr>
                <w:rFonts w:ascii="Arial Narrow" w:hAnsi="Arial Narrow"/>
                <w:spacing w:val="-2"/>
                <w:sz w:val="22"/>
                <w:szCs w:val="22"/>
              </w:rPr>
              <w:t xml:space="preserve"> BUDECI, </w:t>
            </w:r>
            <w:r>
              <w:rPr>
                <w:rFonts w:ascii="Arial Narrow" w:hAnsi="Arial Narrow"/>
                <w:spacing w:val="-2"/>
                <w:sz w:val="22"/>
                <w:szCs w:val="22"/>
              </w:rPr>
              <w:t xml:space="preserve">la versión extendida del </w:t>
            </w:r>
            <w:r w:rsidRPr="003E2902">
              <w:rPr>
                <w:rFonts w:ascii="Arial Narrow" w:hAnsi="Arial Narrow"/>
                <w:spacing w:val="-2"/>
                <w:sz w:val="22"/>
                <w:szCs w:val="22"/>
              </w:rPr>
              <w:t xml:space="preserve">CRT, BrMoD-30, y PID), y </w:t>
            </w:r>
            <w:r>
              <w:rPr>
                <w:rFonts w:ascii="Arial Narrow" w:hAnsi="Arial Narrow"/>
                <w:spacing w:val="-2"/>
                <w:sz w:val="22"/>
                <w:szCs w:val="22"/>
              </w:rPr>
              <w:t xml:space="preserve">se recolectaron </w:t>
            </w:r>
            <w:r w:rsidRPr="003E2902">
              <w:rPr>
                <w:rFonts w:ascii="Arial Narrow" w:hAnsi="Arial Narrow"/>
                <w:spacing w:val="-2"/>
                <w:sz w:val="22"/>
                <w:szCs w:val="22"/>
              </w:rPr>
              <w:t>datos socio</w:t>
            </w:r>
            <w:r>
              <w:rPr>
                <w:rFonts w:ascii="Arial Narrow" w:hAnsi="Arial Narrow"/>
                <w:spacing w:val="-2"/>
                <w:sz w:val="22"/>
                <w:szCs w:val="22"/>
              </w:rPr>
              <w:t xml:space="preserve">demográficos. </w:t>
            </w:r>
          </w:p>
        </w:tc>
        <w:tc>
          <w:tcPr>
            <w:tcW w:w="921" w:type="dxa"/>
            <w:tcBorders>
              <w:top w:val="single" w:sz="4" w:space="0" w:color="auto"/>
              <w:left w:val="single" w:sz="4" w:space="0" w:color="auto"/>
              <w:right w:val="single" w:sz="4" w:space="0" w:color="auto"/>
            </w:tcBorders>
          </w:tcPr>
          <w:p w:rsidR="00B24546" w:rsidRPr="004D04AA" w:rsidRDefault="00B24546" w:rsidP="00420D4D">
            <w:pPr>
              <w:tabs>
                <w:tab w:val="left" w:pos="-720"/>
              </w:tabs>
              <w:contextualSpacing/>
              <w:rPr>
                <w:rFonts w:ascii="Arial Narrow" w:hAnsi="Arial Narrow"/>
                <w:spacing w:val="-2"/>
                <w:sz w:val="22"/>
                <w:szCs w:val="22"/>
              </w:rPr>
            </w:pPr>
            <w:r>
              <w:rPr>
                <w:rFonts w:ascii="Arial Narrow" w:hAnsi="Arial Narrow"/>
                <w:spacing w:val="-2"/>
                <w:sz w:val="22"/>
                <w:szCs w:val="22"/>
              </w:rPr>
              <w:t>01/11/17</w:t>
            </w:r>
          </w:p>
        </w:tc>
        <w:tc>
          <w:tcPr>
            <w:tcW w:w="922" w:type="dxa"/>
            <w:tcBorders>
              <w:top w:val="single" w:sz="4" w:space="0" w:color="auto"/>
              <w:left w:val="single" w:sz="4" w:space="0" w:color="auto"/>
              <w:right w:val="single" w:sz="4" w:space="0" w:color="auto"/>
            </w:tcBorders>
          </w:tcPr>
          <w:p w:rsidR="00B24546" w:rsidRPr="004D04AA" w:rsidRDefault="00B24546" w:rsidP="00420D4D">
            <w:pPr>
              <w:tabs>
                <w:tab w:val="left" w:pos="-720"/>
              </w:tabs>
              <w:contextualSpacing/>
              <w:rPr>
                <w:rFonts w:ascii="Arial Narrow" w:hAnsi="Arial Narrow"/>
                <w:spacing w:val="-2"/>
                <w:sz w:val="22"/>
                <w:szCs w:val="22"/>
              </w:rPr>
            </w:pPr>
            <w:r>
              <w:rPr>
                <w:rFonts w:ascii="Arial Narrow" w:hAnsi="Arial Narrow"/>
                <w:spacing w:val="-2"/>
                <w:sz w:val="22"/>
                <w:szCs w:val="22"/>
              </w:rPr>
              <w:t>30/05/18</w:t>
            </w:r>
          </w:p>
        </w:tc>
        <w:tc>
          <w:tcPr>
            <w:tcW w:w="2268" w:type="dxa"/>
            <w:tcBorders>
              <w:top w:val="single" w:sz="4" w:space="0" w:color="auto"/>
              <w:left w:val="single" w:sz="4" w:space="0" w:color="auto"/>
              <w:right w:val="single" w:sz="4" w:space="0" w:color="auto"/>
            </w:tcBorders>
          </w:tcPr>
          <w:p w:rsidR="00B24546" w:rsidRPr="004D04AA" w:rsidRDefault="00B24546" w:rsidP="00420D4D">
            <w:pPr>
              <w:tabs>
                <w:tab w:val="left" w:pos="-720"/>
              </w:tabs>
              <w:contextualSpacing/>
              <w:rPr>
                <w:rFonts w:ascii="Arial Narrow" w:hAnsi="Arial Narrow"/>
                <w:spacing w:val="-2"/>
                <w:sz w:val="22"/>
                <w:szCs w:val="22"/>
              </w:rPr>
            </w:pPr>
            <w:r>
              <w:rPr>
                <w:rFonts w:ascii="Arial Narrow" w:hAnsi="Arial Narrow"/>
                <w:spacing w:val="-2"/>
                <w:sz w:val="22"/>
                <w:szCs w:val="22"/>
              </w:rPr>
              <w:t>No restan actividades</w:t>
            </w:r>
          </w:p>
        </w:tc>
      </w:tr>
      <w:tr w:rsidR="00B24546" w:rsidRPr="004D04AA" w:rsidTr="00420D4D">
        <w:trPr>
          <w:cantSplit/>
          <w:trHeight w:val="690"/>
        </w:trPr>
        <w:tc>
          <w:tcPr>
            <w:tcW w:w="2127" w:type="dxa"/>
            <w:vMerge/>
          </w:tcPr>
          <w:p w:rsidR="00B24546" w:rsidRPr="002B3856" w:rsidRDefault="00B24546" w:rsidP="00420D4D">
            <w:pPr>
              <w:tabs>
                <w:tab w:val="left" w:pos="-720"/>
              </w:tabs>
              <w:contextualSpacing/>
              <w:rPr>
                <w:rFonts w:ascii="Arial Narrow" w:hAnsi="Arial Narrow"/>
                <w:spacing w:val="-2"/>
                <w:sz w:val="22"/>
                <w:szCs w:val="22"/>
              </w:rPr>
            </w:pPr>
          </w:p>
        </w:tc>
        <w:tc>
          <w:tcPr>
            <w:tcW w:w="2835" w:type="dxa"/>
            <w:tcBorders>
              <w:top w:val="single" w:sz="4" w:space="0" w:color="auto"/>
              <w:bottom w:val="single" w:sz="4" w:space="0" w:color="auto"/>
              <w:right w:val="single" w:sz="4" w:space="0" w:color="auto"/>
            </w:tcBorders>
          </w:tcPr>
          <w:p w:rsidR="00B24546" w:rsidRDefault="00B24546" w:rsidP="00420D4D">
            <w:pPr>
              <w:tabs>
                <w:tab w:val="left" w:pos="-720"/>
              </w:tabs>
              <w:contextualSpacing/>
              <w:rPr>
                <w:rFonts w:ascii="Arial Narrow" w:hAnsi="Arial Narrow"/>
                <w:spacing w:val="-2"/>
                <w:sz w:val="22"/>
                <w:szCs w:val="22"/>
              </w:rPr>
            </w:pPr>
            <w:r w:rsidRPr="00132270">
              <w:rPr>
                <w:rFonts w:ascii="Arial Narrow" w:hAnsi="Arial Narrow"/>
                <w:spacing w:val="-2"/>
                <w:sz w:val="22"/>
                <w:szCs w:val="22"/>
              </w:rPr>
              <w:t xml:space="preserve">2. Tabulación de datos y confección de una matriz para el software estadístico. Realización de análisis estadísticos </w:t>
            </w:r>
            <w:r>
              <w:rPr>
                <w:rFonts w:ascii="Arial Narrow" w:hAnsi="Arial Narrow"/>
                <w:spacing w:val="-2"/>
                <w:sz w:val="22"/>
                <w:szCs w:val="22"/>
              </w:rPr>
              <w:t xml:space="preserve">por medio de software de computación </w:t>
            </w:r>
            <w:r w:rsidRPr="00132270">
              <w:rPr>
                <w:rFonts w:ascii="Arial Narrow" w:hAnsi="Arial Narrow"/>
                <w:spacing w:val="-2"/>
                <w:sz w:val="22"/>
                <w:szCs w:val="22"/>
              </w:rPr>
              <w:t>de los datos e interpretación de los resultados</w:t>
            </w:r>
            <w:r>
              <w:rPr>
                <w:rFonts w:ascii="Arial Narrow" w:hAnsi="Arial Narrow"/>
                <w:spacing w:val="-2"/>
                <w:sz w:val="22"/>
                <w:szCs w:val="22"/>
              </w:rPr>
              <w:t>, con las computadoras del proyecto. Redacción y confección de póster y trabajo por medio de software de computadoras del proyecto.</w:t>
            </w:r>
          </w:p>
        </w:tc>
        <w:tc>
          <w:tcPr>
            <w:tcW w:w="921" w:type="dxa"/>
            <w:tcBorders>
              <w:left w:val="single" w:sz="4" w:space="0" w:color="auto"/>
              <w:bottom w:val="single" w:sz="4" w:space="0" w:color="auto"/>
              <w:right w:val="single" w:sz="4" w:space="0" w:color="auto"/>
            </w:tcBorders>
          </w:tcPr>
          <w:p w:rsidR="00B24546" w:rsidRDefault="00B24546" w:rsidP="00420D4D">
            <w:pPr>
              <w:tabs>
                <w:tab w:val="left" w:pos="-720"/>
              </w:tabs>
              <w:contextualSpacing/>
              <w:rPr>
                <w:rFonts w:ascii="Arial Narrow" w:hAnsi="Arial Narrow"/>
                <w:spacing w:val="-2"/>
                <w:sz w:val="22"/>
                <w:szCs w:val="22"/>
              </w:rPr>
            </w:pPr>
            <w:r>
              <w:rPr>
                <w:rFonts w:ascii="Arial Narrow" w:hAnsi="Arial Narrow"/>
                <w:spacing w:val="-2"/>
                <w:sz w:val="22"/>
                <w:szCs w:val="22"/>
              </w:rPr>
              <w:t>01/06/18</w:t>
            </w:r>
          </w:p>
        </w:tc>
        <w:tc>
          <w:tcPr>
            <w:tcW w:w="922" w:type="dxa"/>
            <w:tcBorders>
              <w:left w:val="single" w:sz="4" w:space="0" w:color="auto"/>
              <w:bottom w:val="single" w:sz="4" w:space="0" w:color="auto"/>
              <w:right w:val="single" w:sz="4" w:space="0" w:color="auto"/>
            </w:tcBorders>
          </w:tcPr>
          <w:p w:rsidR="00B24546" w:rsidRDefault="00B24546" w:rsidP="00420D4D">
            <w:pPr>
              <w:tabs>
                <w:tab w:val="left" w:pos="-720"/>
              </w:tabs>
              <w:contextualSpacing/>
              <w:rPr>
                <w:rFonts w:ascii="Arial Narrow" w:hAnsi="Arial Narrow"/>
                <w:spacing w:val="-2"/>
                <w:sz w:val="22"/>
                <w:szCs w:val="22"/>
              </w:rPr>
            </w:pPr>
            <w:r>
              <w:rPr>
                <w:rFonts w:ascii="Arial Narrow" w:hAnsi="Arial Narrow"/>
                <w:spacing w:val="-2"/>
                <w:sz w:val="22"/>
                <w:szCs w:val="22"/>
              </w:rPr>
              <w:t>15/06/18</w:t>
            </w:r>
          </w:p>
        </w:tc>
        <w:tc>
          <w:tcPr>
            <w:tcW w:w="2268" w:type="dxa"/>
            <w:tcBorders>
              <w:left w:val="single" w:sz="4" w:space="0" w:color="auto"/>
              <w:bottom w:val="single" w:sz="4" w:space="0" w:color="auto"/>
              <w:right w:val="single" w:sz="4" w:space="0" w:color="auto"/>
            </w:tcBorders>
          </w:tcPr>
          <w:p w:rsidR="00B24546" w:rsidRPr="004D04AA" w:rsidRDefault="00B24546" w:rsidP="00420D4D">
            <w:pPr>
              <w:tabs>
                <w:tab w:val="left" w:pos="-720"/>
              </w:tabs>
              <w:contextualSpacing/>
              <w:rPr>
                <w:rFonts w:ascii="Arial Narrow" w:hAnsi="Arial Narrow"/>
                <w:spacing w:val="-2"/>
                <w:sz w:val="22"/>
                <w:szCs w:val="22"/>
              </w:rPr>
            </w:pPr>
            <w:r>
              <w:rPr>
                <w:rFonts w:ascii="Arial Narrow" w:hAnsi="Arial Narrow"/>
                <w:spacing w:val="-2"/>
                <w:sz w:val="22"/>
                <w:szCs w:val="22"/>
              </w:rPr>
              <w:t>No restan actividades.</w:t>
            </w:r>
          </w:p>
        </w:tc>
      </w:tr>
    </w:tbl>
    <w:p w:rsidR="00B24546" w:rsidRDefault="00B24546">
      <w:pPr>
        <w:contextualSpacing/>
        <w:jc w:val="both"/>
        <w:rPr>
          <w:rFonts w:ascii="Arial Narrow" w:hAnsi="Arial Narrow"/>
          <w:b/>
          <w:sz w:val="24"/>
          <w:szCs w:val="24"/>
        </w:rPr>
      </w:pPr>
    </w:p>
    <w:p w:rsidR="00B24546" w:rsidRDefault="00B24546">
      <w:pPr>
        <w:contextualSpacing/>
        <w:jc w:val="both"/>
        <w:rPr>
          <w:rFonts w:ascii="Arial Narrow" w:hAnsi="Arial Narrow"/>
          <w:b/>
          <w:sz w:val="24"/>
          <w:szCs w:val="24"/>
        </w:rPr>
      </w:pPr>
    </w:p>
    <w:p w:rsidR="00C96B1B" w:rsidRDefault="00C96B1B">
      <w:pPr>
        <w:contextualSpacing/>
        <w:jc w:val="both"/>
        <w:rPr>
          <w:rFonts w:ascii="Arial Narrow" w:hAnsi="Arial Narrow"/>
          <w:b/>
          <w:sz w:val="24"/>
          <w:szCs w:val="24"/>
        </w:rPr>
      </w:pPr>
    </w:p>
    <w:p w:rsidR="00C96B1B" w:rsidRDefault="005D6727">
      <w:pPr>
        <w:numPr>
          <w:ilvl w:val="0"/>
          <w:numId w:val="1"/>
        </w:numPr>
        <w:pBdr>
          <w:top w:val="single" w:sz="4" w:space="1" w:color="000000"/>
          <w:left w:val="single" w:sz="4" w:space="4" w:color="000000"/>
          <w:bottom w:val="single" w:sz="4" w:space="1" w:color="000000"/>
          <w:right w:val="single" w:sz="4" w:space="4" w:color="000000"/>
        </w:pBdr>
        <w:ind w:left="0" w:firstLine="0"/>
        <w:contextualSpacing/>
        <w:jc w:val="both"/>
        <w:rPr>
          <w:rFonts w:ascii="Arial Narrow" w:hAnsi="Arial Narrow"/>
          <w:b/>
          <w:sz w:val="24"/>
          <w:szCs w:val="24"/>
        </w:rPr>
      </w:pPr>
      <w:r>
        <w:rPr>
          <w:rFonts w:ascii="Arial Narrow" w:hAnsi="Arial Narrow"/>
          <w:b/>
          <w:sz w:val="24"/>
          <w:szCs w:val="24"/>
        </w:rPr>
        <w:t>CUADRO DE EJECUCIÓN DEL FINANCIAMIENTO</w:t>
      </w:r>
    </w:p>
    <w:p w:rsidR="00C96B1B" w:rsidRDefault="00C96B1B">
      <w:pPr>
        <w:contextualSpacing/>
        <w:jc w:val="both"/>
        <w:rPr>
          <w:rFonts w:ascii="Arial Narrow" w:hAnsi="Arial Narrow"/>
          <w:b/>
          <w:sz w:val="24"/>
          <w:szCs w:val="24"/>
        </w:rPr>
      </w:pPr>
    </w:p>
    <w:p w:rsidR="00C96B1B" w:rsidRDefault="00C96B1B">
      <w:pPr>
        <w:contextualSpacing/>
        <w:jc w:val="both"/>
        <w:rPr>
          <w:rFonts w:ascii="Arial Narrow" w:hAnsi="Arial Narrow"/>
          <w:b/>
          <w:sz w:val="24"/>
          <w:szCs w:val="24"/>
        </w:rPr>
      </w:pPr>
    </w:p>
    <w:p w:rsidR="00C96B1B" w:rsidRDefault="005D6727">
      <w:pPr>
        <w:pStyle w:val="Textoindependiente3"/>
        <w:numPr>
          <w:ilvl w:val="0"/>
          <w:numId w:val="2"/>
        </w:numPr>
        <w:ind w:left="284" w:hanging="284"/>
        <w:contextualSpacing/>
        <w:jc w:val="both"/>
        <w:rPr>
          <w:rFonts w:ascii="Arial Narrow" w:hAnsi="Arial Narrow"/>
          <w:szCs w:val="24"/>
        </w:rPr>
      </w:pPr>
      <w:r>
        <w:rPr>
          <w:rFonts w:ascii="Arial Narrow" w:hAnsi="Arial Narrow"/>
          <w:szCs w:val="24"/>
        </w:rPr>
        <w:t>En el caso de que los insumos adquiridos no hubiesen sido los originalmente proyectados, deben consignarse los efectivamente adquiridos; indicando el motivo de las modificaciones y la utilización de remanente.</w:t>
      </w:r>
    </w:p>
    <w:p w:rsidR="00C96B1B" w:rsidRDefault="005D6727">
      <w:pPr>
        <w:pStyle w:val="Textoindependiente3"/>
        <w:numPr>
          <w:ilvl w:val="0"/>
          <w:numId w:val="2"/>
        </w:numPr>
        <w:ind w:left="284" w:hanging="284"/>
        <w:contextualSpacing/>
        <w:jc w:val="both"/>
        <w:rPr>
          <w:rFonts w:ascii="Arial Narrow" w:hAnsi="Arial Narrow"/>
          <w:szCs w:val="24"/>
        </w:rPr>
      </w:pPr>
      <w:r>
        <w:rPr>
          <w:rFonts w:ascii="Arial Narrow" w:hAnsi="Arial Narrow"/>
          <w:szCs w:val="24"/>
        </w:rPr>
        <w:t>En el caso de asistencia a congresos y/o estadías de trabajo internacionales, honorarios, consultorías, etc. indicar la duración y el destino.</w:t>
      </w:r>
    </w:p>
    <w:p w:rsidR="00C96B1B" w:rsidRDefault="005D6727">
      <w:pPr>
        <w:pStyle w:val="Textoindependiente3"/>
        <w:numPr>
          <w:ilvl w:val="0"/>
          <w:numId w:val="2"/>
        </w:numPr>
        <w:ind w:left="284" w:hanging="284"/>
        <w:contextualSpacing/>
        <w:jc w:val="both"/>
        <w:rPr>
          <w:rFonts w:ascii="Arial Narrow" w:hAnsi="Arial Narrow"/>
          <w:szCs w:val="24"/>
        </w:rPr>
      </w:pPr>
      <w:r>
        <w:rPr>
          <w:rFonts w:ascii="Arial Narrow" w:hAnsi="Arial Narrow"/>
          <w:szCs w:val="24"/>
        </w:rPr>
        <w:t>En el caso de equipamiento, indicar la unidad de localización y los usuarios/beneficiarios.</w:t>
      </w:r>
    </w:p>
    <w:p w:rsidR="00C96B1B" w:rsidRDefault="00C96B1B">
      <w:pPr>
        <w:pStyle w:val="Textoindependiente3"/>
        <w:contextualSpacing/>
        <w:jc w:val="both"/>
        <w:rPr>
          <w:rFonts w:ascii="Arial Narrow" w:hAnsi="Arial Narrow"/>
          <w:szCs w:val="24"/>
        </w:rPr>
      </w:pPr>
    </w:p>
    <w:p w:rsidR="00C96B1B" w:rsidRDefault="005D6727">
      <w:pPr>
        <w:pStyle w:val="Textoindependiente3"/>
        <w:contextualSpacing/>
        <w:jc w:val="both"/>
        <w:rPr>
          <w:rFonts w:ascii="Arial Narrow" w:hAnsi="Arial Narrow"/>
          <w:b/>
          <w:szCs w:val="24"/>
        </w:rPr>
      </w:pPr>
      <w:r>
        <w:rPr>
          <w:rFonts w:ascii="Arial Narrow" w:hAnsi="Arial Narrow"/>
          <w:b/>
          <w:szCs w:val="24"/>
        </w:rPr>
        <w:lastRenderedPageBreak/>
        <w:t>Rendición previa del informe de avance parcial por $63.374,00 nro. expediente proyecto 322.</w:t>
      </w:r>
    </w:p>
    <w:p w:rsidR="00C96B1B" w:rsidRDefault="005D6727">
      <w:pPr>
        <w:pStyle w:val="Textoindependiente3"/>
        <w:contextualSpacing/>
        <w:jc w:val="both"/>
        <w:rPr>
          <w:rFonts w:ascii="Arial Narrow" w:hAnsi="Arial Narrow"/>
          <w:b/>
          <w:szCs w:val="24"/>
        </w:rPr>
      </w:pPr>
      <w:r>
        <w:rPr>
          <w:rFonts w:ascii="Arial Narrow" w:hAnsi="Arial Narrow"/>
          <w:b/>
          <w:szCs w:val="24"/>
        </w:rPr>
        <w:t>Cambios de rubro autorizados el 10 de octubre de 2018 del rubro “Asistencia a Congresos” al rubro “Adquisición de Bibliografía” por un monto de $7.000,00, y del rubro “Edición de Publicaciones” al rubro “Compra de Equipamiento e Insumos” por un monto de $10.000,00</w:t>
      </w:r>
    </w:p>
    <w:p w:rsidR="00253EE2" w:rsidRDefault="00253EE2">
      <w:pPr>
        <w:pStyle w:val="Textoindependiente3"/>
        <w:contextualSpacing/>
        <w:jc w:val="both"/>
        <w:rPr>
          <w:rFonts w:ascii="Arial Narrow" w:hAnsi="Arial Narrow"/>
          <w:b/>
          <w:szCs w:val="24"/>
        </w:rPr>
      </w:pPr>
    </w:p>
    <w:tbl>
      <w:tblPr>
        <w:tblW w:w="8789" w:type="dxa"/>
        <w:tblInd w:w="-8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69" w:type="dxa"/>
          <w:right w:w="70" w:type="dxa"/>
        </w:tblCellMar>
        <w:tblLook w:val="0000" w:firstRow="0" w:lastRow="0" w:firstColumn="0" w:lastColumn="0" w:noHBand="0" w:noVBand="0"/>
      </w:tblPr>
      <w:tblGrid>
        <w:gridCol w:w="1132"/>
        <w:gridCol w:w="1700"/>
        <w:gridCol w:w="2127"/>
        <w:gridCol w:w="1843"/>
        <w:gridCol w:w="1987"/>
      </w:tblGrid>
      <w:tr w:rsidR="00C96B1B">
        <w:trPr>
          <w:trHeight w:val="804"/>
        </w:trPr>
        <w:tc>
          <w:tcPr>
            <w:tcW w:w="1132" w:type="dxa"/>
            <w:tcBorders>
              <w:top w:val="single" w:sz="8" w:space="0" w:color="000000"/>
              <w:left w:val="single" w:sz="8" w:space="0" w:color="000000"/>
              <w:bottom w:val="single" w:sz="8" w:space="0" w:color="000000"/>
              <w:right w:val="single" w:sz="8" w:space="0" w:color="000000"/>
            </w:tcBorders>
            <w:shd w:val="clear" w:color="auto" w:fill="auto"/>
          </w:tcPr>
          <w:p w:rsidR="00C96B1B" w:rsidRDefault="00C96B1B">
            <w:pPr>
              <w:pStyle w:val="Textoindependiente3"/>
              <w:contextualSpacing/>
              <w:jc w:val="both"/>
              <w:rPr>
                <w:rFonts w:ascii="Arial Narrow" w:hAnsi="Arial Narrow"/>
                <w:sz w:val="22"/>
                <w:szCs w:val="22"/>
              </w:rPr>
            </w:pPr>
          </w:p>
          <w:p w:rsidR="00C96B1B" w:rsidRDefault="005D6727">
            <w:pPr>
              <w:pStyle w:val="Textoindependiente3"/>
              <w:contextualSpacing/>
              <w:jc w:val="both"/>
              <w:rPr>
                <w:rFonts w:ascii="Arial Narrow" w:hAnsi="Arial Narrow"/>
                <w:sz w:val="22"/>
                <w:szCs w:val="22"/>
              </w:rPr>
            </w:pPr>
            <w:r>
              <w:rPr>
                <w:rFonts w:ascii="Arial Narrow" w:hAnsi="Arial Narrow"/>
                <w:b/>
                <w:sz w:val="22"/>
                <w:szCs w:val="22"/>
              </w:rPr>
              <w:t>Objetivos</w:t>
            </w:r>
          </w:p>
        </w:tc>
        <w:tc>
          <w:tcPr>
            <w:tcW w:w="1700" w:type="dxa"/>
            <w:tcBorders>
              <w:top w:val="single" w:sz="8" w:space="0" w:color="000000"/>
              <w:left w:val="single" w:sz="8" w:space="0" w:color="000000"/>
              <w:bottom w:val="single" w:sz="8" w:space="0" w:color="000000"/>
              <w:right w:val="single" w:sz="8" w:space="0" w:color="000000"/>
            </w:tcBorders>
            <w:shd w:val="clear" w:color="auto" w:fill="auto"/>
          </w:tcPr>
          <w:p w:rsidR="00C96B1B" w:rsidRDefault="005D6727">
            <w:pPr>
              <w:pStyle w:val="Textoindependiente3"/>
              <w:contextualSpacing/>
              <w:jc w:val="both"/>
              <w:rPr>
                <w:rFonts w:ascii="Arial Narrow" w:hAnsi="Arial Narrow"/>
                <w:b/>
                <w:sz w:val="22"/>
                <w:szCs w:val="22"/>
              </w:rPr>
            </w:pPr>
            <w:r>
              <w:rPr>
                <w:rFonts w:ascii="Arial Narrow" w:hAnsi="Arial Narrow"/>
                <w:b/>
                <w:sz w:val="22"/>
                <w:szCs w:val="22"/>
              </w:rPr>
              <w:t>Rubro</w:t>
            </w:r>
          </w:p>
          <w:p w:rsidR="00C96B1B" w:rsidRDefault="005D6727">
            <w:pPr>
              <w:pStyle w:val="Textoindependiente3"/>
              <w:contextualSpacing/>
              <w:jc w:val="both"/>
              <w:rPr>
                <w:rFonts w:ascii="Arial Narrow" w:hAnsi="Arial Narrow"/>
                <w:b/>
                <w:sz w:val="22"/>
                <w:szCs w:val="22"/>
              </w:rPr>
            </w:pPr>
            <w:r>
              <w:rPr>
                <w:rFonts w:ascii="Arial Narrow" w:hAnsi="Arial Narrow"/>
                <w:b/>
                <w:sz w:val="22"/>
                <w:szCs w:val="22"/>
              </w:rPr>
              <w:t>de Financiamiento</w:t>
            </w:r>
          </w:p>
        </w:tc>
        <w:tc>
          <w:tcPr>
            <w:tcW w:w="2127" w:type="dxa"/>
            <w:tcBorders>
              <w:top w:val="single" w:sz="8" w:space="0" w:color="000000"/>
              <w:left w:val="single" w:sz="8" w:space="0" w:color="000000"/>
              <w:bottom w:val="single" w:sz="8" w:space="0" w:color="000000"/>
              <w:right w:val="single" w:sz="8" w:space="0" w:color="000000"/>
            </w:tcBorders>
            <w:shd w:val="clear" w:color="auto" w:fill="auto"/>
          </w:tcPr>
          <w:p w:rsidR="00C96B1B" w:rsidRDefault="005D6727">
            <w:pPr>
              <w:pStyle w:val="Textoindependiente3"/>
              <w:contextualSpacing/>
              <w:jc w:val="both"/>
              <w:rPr>
                <w:rFonts w:ascii="Arial Narrow" w:hAnsi="Arial Narrow"/>
                <w:b/>
                <w:sz w:val="22"/>
                <w:szCs w:val="22"/>
              </w:rPr>
            </w:pPr>
            <w:r>
              <w:rPr>
                <w:rFonts w:ascii="Arial Narrow" w:hAnsi="Arial Narrow"/>
                <w:b/>
                <w:sz w:val="22"/>
                <w:szCs w:val="22"/>
              </w:rPr>
              <w:t>Insumos (Cantidad y Tipo)</w:t>
            </w:r>
          </w:p>
        </w:tc>
        <w:tc>
          <w:tcPr>
            <w:tcW w:w="1843" w:type="dxa"/>
            <w:tcBorders>
              <w:top w:val="single" w:sz="8" w:space="0" w:color="000000"/>
              <w:left w:val="single" w:sz="8" w:space="0" w:color="000000"/>
              <w:bottom w:val="single" w:sz="8" w:space="0" w:color="000000"/>
              <w:right w:val="single" w:sz="8" w:space="0" w:color="000000"/>
            </w:tcBorders>
            <w:shd w:val="clear" w:color="auto" w:fill="auto"/>
          </w:tcPr>
          <w:p w:rsidR="00C96B1B" w:rsidRDefault="005D6727">
            <w:pPr>
              <w:pStyle w:val="Textoindependiente3"/>
              <w:contextualSpacing/>
              <w:jc w:val="both"/>
              <w:rPr>
                <w:rFonts w:ascii="Arial Narrow" w:hAnsi="Arial Narrow"/>
                <w:b/>
                <w:sz w:val="22"/>
                <w:szCs w:val="22"/>
              </w:rPr>
            </w:pPr>
            <w:r>
              <w:rPr>
                <w:rFonts w:ascii="Arial Narrow" w:hAnsi="Arial Narrow"/>
                <w:b/>
                <w:sz w:val="22"/>
                <w:szCs w:val="22"/>
              </w:rPr>
              <w:t>Costo</w:t>
            </w:r>
          </w:p>
          <w:p w:rsidR="00C96B1B" w:rsidRDefault="005D6727">
            <w:pPr>
              <w:pStyle w:val="Textoindependiente3"/>
              <w:contextualSpacing/>
              <w:jc w:val="both"/>
              <w:rPr>
                <w:rFonts w:ascii="Arial Narrow" w:hAnsi="Arial Narrow"/>
                <w:b/>
                <w:sz w:val="22"/>
                <w:szCs w:val="22"/>
              </w:rPr>
            </w:pPr>
            <w:r>
              <w:rPr>
                <w:rFonts w:ascii="Arial Narrow" w:hAnsi="Arial Narrow"/>
                <w:b/>
                <w:sz w:val="22"/>
                <w:szCs w:val="22"/>
              </w:rPr>
              <w:t>Unitario Insumo</w:t>
            </w:r>
          </w:p>
        </w:tc>
        <w:tc>
          <w:tcPr>
            <w:tcW w:w="1987" w:type="dxa"/>
            <w:tcBorders>
              <w:top w:val="single" w:sz="8" w:space="0" w:color="000000"/>
              <w:left w:val="single" w:sz="8" w:space="0" w:color="000000"/>
              <w:bottom w:val="single" w:sz="8" w:space="0" w:color="000000"/>
              <w:right w:val="single" w:sz="8" w:space="0" w:color="000000"/>
            </w:tcBorders>
            <w:shd w:val="clear" w:color="auto" w:fill="auto"/>
          </w:tcPr>
          <w:p w:rsidR="00C96B1B" w:rsidRDefault="005D6727">
            <w:pPr>
              <w:pStyle w:val="Textoindependiente3"/>
              <w:contextualSpacing/>
              <w:jc w:val="both"/>
              <w:rPr>
                <w:rFonts w:ascii="Arial Narrow" w:hAnsi="Arial Narrow"/>
                <w:b/>
                <w:sz w:val="22"/>
                <w:szCs w:val="22"/>
              </w:rPr>
            </w:pPr>
            <w:r>
              <w:rPr>
                <w:rFonts w:ascii="Arial Narrow" w:hAnsi="Arial Narrow"/>
                <w:b/>
                <w:sz w:val="22"/>
                <w:szCs w:val="22"/>
              </w:rPr>
              <w:t>Costo</w:t>
            </w:r>
          </w:p>
          <w:p w:rsidR="00C96B1B" w:rsidRDefault="005D6727">
            <w:pPr>
              <w:pStyle w:val="Textoindependiente3"/>
              <w:contextualSpacing/>
              <w:jc w:val="both"/>
              <w:rPr>
                <w:rFonts w:ascii="Arial Narrow" w:hAnsi="Arial Narrow"/>
                <w:b/>
                <w:sz w:val="22"/>
                <w:szCs w:val="22"/>
              </w:rPr>
            </w:pPr>
            <w:r>
              <w:rPr>
                <w:rFonts w:ascii="Arial Narrow" w:hAnsi="Arial Narrow"/>
                <w:b/>
                <w:sz w:val="22"/>
                <w:szCs w:val="22"/>
              </w:rPr>
              <w:t>Total Insumo</w:t>
            </w:r>
          </w:p>
        </w:tc>
      </w:tr>
      <w:tr w:rsidR="00C96B1B">
        <w:trPr>
          <w:cantSplit/>
        </w:trPr>
        <w:tc>
          <w:tcPr>
            <w:tcW w:w="1132" w:type="dxa"/>
            <w:vMerge w:val="restart"/>
            <w:tcBorders>
              <w:top w:val="single" w:sz="8" w:space="0" w:color="000000"/>
              <w:left w:val="single" w:sz="8" w:space="0" w:color="000000"/>
              <w:bottom w:val="single" w:sz="8" w:space="0" w:color="000000"/>
              <w:right w:val="single" w:sz="8" w:space="0" w:color="000000"/>
            </w:tcBorders>
            <w:shd w:val="clear" w:color="auto" w:fill="auto"/>
          </w:tcPr>
          <w:p w:rsidR="00C96B1B" w:rsidRDefault="00C96B1B">
            <w:pPr>
              <w:pStyle w:val="Textoindependiente3"/>
              <w:contextualSpacing/>
              <w:jc w:val="both"/>
              <w:rPr>
                <w:rFonts w:ascii="Arial Narrow" w:hAnsi="Arial Narrow"/>
                <w:sz w:val="22"/>
                <w:szCs w:val="22"/>
              </w:rPr>
            </w:pPr>
          </w:p>
          <w:p w:rsidR="00C96B1B" w:rsidRDefault="005D6727">
            <w:pPr>
              <w:pStyle w:val="Textoindependiente3"/>
              <w:contextualSpacing/>
              <w:jc w:val="both"/>
              <w:rPr>
                <w:rFonts w:ascii="Arial Narrow" w:hAnsi="Arial Narrow"/>
                <w:sz w:val="22"/>
                <w:szCs w:val="22"/>
              </w:rPr>
            </w:pPr>
            <w:r>
              <w:rPr>
                <w:rFonts w:ascii="Arial Narrow" w:hAnsi="Arial Narrow"/>
                <w:sz w:val="22"/>
                <w:szCs w:val="22"/>
              </w:rPr>
              <w:t>1.</w:t>
            </w:r>
          </w:p>
        </w:tc>
        <w:tc>
          <w:tcPr>
            <w:tcW w:w="1700" w:type="dxa"/>
            <w:vMerge w:val="restart"/>
            <w:tcBorders>
              <w:top w:val="single" w:sz="8" w:space="0" w:color="000000"/>
              <w:left w:val="single" w:sz="8" w:space="0" w:color="000000"/>
              <w:bottom w:val="single" w:sz="8" w:space="0" w:color="000000"/>
              <w:right w:val="single" w:sz="8" w:space="0" w:color="000000"/>
            </w:tcBorders>
            <w:shd w:val="clear" w:color="auto" w:fill="auto"/>
          </w:tcPr>
          <w:p w:rsidR="00C96B1B" w:rsidRDefault="005D6727">
            <w:pPr>
              <w:pStyle w:val="Normal1"/>
              <w:spacing w:line="276" w:lineRule="auto"/>
              <w:contextualSpacing/>
              <w:rPr>
                <w:rFonts w:ascii="Arial Narrow" w:hAnsi="Arial Narrow"/>
                <w:sz w:val="22"/>
                <w:szCs w:val="22"/>
              </w:rPr>
            </w:pPr>
            <w:r>
              <w:rPr>
                <w:rFonts w:ascii="Arial Narrow" w:hAnsi="Arial Narrow"/>
                <w:sz w:val="22"/>
                <w:szCs w:val="22"/>
                <w:lang w:val="pt-PT"/>
              </w:rPr>
              <w:t>Compra de Equipamiento e Insumos</w:t>
            </w:r>
          </w:p>
          <w:p w:rsidR="00C96B1B" w:rsidRDefault="00C96B1B">
            <w:pPr>
              <w:pStyle w:val="Textoindependiente3"/>
              <w:contextualSpacing/>
              <w:jc w:val="both"/>
              <w:rPr>
                <w:rFonts w:ascii="Arial Narrow" w:hAnsi="Arial Narrow"/>
                <w:sz w:val="22"/>
                <w:szCs w:val="22"/>
              </w:rPr>
            </w:pPr>
          </w:p>
        </w:tc>
        <w:tc>
          <w:tcPr>
            <w:tcW w:w="2127" w:type="dxa"/>
            <w:tcBorders>
              <w:top w:val="single" w:sz="8" w:space="0" w:color="000000"/>
              <w:left w:val="single" w:sz="8" w:space="0" w:color="000000"/>
              <w:bottom w:val="single" w:sz="8" w:space="0" w:color="000000"/>
              <w:right w:val="single" w:sz="8" w:space="0" w:color="000000"/>
            </w:tcBorders>
            <w:shd w:val="clear" w:color="auto" w:fill="auto"/>
          </w:tcPr>
          <w:p w:rsidR="00C96B1B" w:rsidRDefault="005D6727">
            <w:pPr>
              <w:pStyle w:val="Textoindependiente3"/>
              <w:contextualSpacing/>
              <w:jc w:val="both"/>
            </w:pPr>
            <w:r>
              <w:rPr>
                <w:rFonts w:ascii="Arial Narrow" w:hAnsi="Arial Narrow"/>
                <w:sz w:val="22"/>
                <w:szCs w:val="22"/>
              </w:rPr>
              <w:t xml:space="preserve">1 micrófono inalámbrico dual (Para utilizar en </w:t>
            </w:r>
            <w:r w:rsidR="00AF0ADF">
              <w:rPr>
                <w:rFonts w:ascii="Arial Narrow" w:hAnsi="Arial Narrow"/>
                <w:sz w:val="22"/>
                <w:szCs w:val="22"/>
              </w:rPr>
              <w:t>la Capacitación</w:t>
            </w:r>
            <w:r>
              <w:rPr>
                <w:rFonts w:ascii="Arial Narrow" w:hAnsi="Arial Narrow"/>
                <w:sz w:val="22"/>
                <w:szCs w:val="22"/>
              </w:rPr>
              <w:t xml:space="preserve"> presencial de cadetes en Primera Ayuda Psicológica</w:t>
            </w:r>
            <w:r w:rsidR="00AF0ADF">
              <w:rPr>
                <w:rFonts w:ascii="Arial Narrow" w:hAnsi="Arial Narrow"/>
                <w:sz w:val="22"/>
                <w:szCs w:val="22"/>
              </w:rPr>
              <w:t xml:space="preserve"> realizada en el aula Magna del CMN</w:t>
            </w:r>
            <w:r>
              <w:rPr>
                <w:rFonts w:ascii="Arial Narrow" w:hAnsi="Arial Narrow"/>
                <w:sz w:val="22"/>
                <w:szCs w:val="22"/>
              </w:rPr>
              <w:t>; Centro de Investigaciones Sociales y Humanas para la Defensa sede Colegio Militar de la Nación)</w:t>
            </w:r>
          </w:p>
        </w:tc>
        <w:tc>
          <w:tcPr>
            <w:tcW w:w="1843" w:type="dxa"/>
            <w:tcBorders>
              <w:top w:val="single" w:sz="8" w:space="0" w:color="000000"/>
              <w:left w:val="single" w:sz="8" w:space="0" w:color="000000"/>
              <w:bottom w:val="single" w:sz="8" w:space="0" w:color="000000"/>
              <w:right w:val="single" w:sz="8" w:space="0" w:color="000000"/>
            </w:tcBorders>
            <w:shd w:val="clear" w:color="auto" w:fill="auto"/>
          </w:tcPr>
          <w:p w:rsidR="00C96B1B" w:rsidRDefault="005D6727" w:rsidP="00AA57B6">
            <w:pPr>
              <w:pStyle w:val="Textoindependiente3"/>
              <w:contextualSpacing/>
              <w:jc w:val="right"/>
              <w:rPr>
                <w:rFonts w:ascii="Arial Narrow" w:hAnsi="Arial Narrow"/>
                <w:sz w:val="22"/>
                <w:szCs w:val="22"/>
              </w:rPr>
            </w:pPr>
            <w:r w:rsidRPr="00AA57B6">
              <w:rPr>
                <w:rFonts w:ascii="Arial Narrow" w:hAnsi="Arial Narrow"/>
                <w:sz w:val="22"/>
                <w:szCs w:val="22"/>
              </w:rPr>
              <w:t>$1.583,12</w:t>
            </w:r>
          </w:p>
        </w:tc>
        <w:tc>
          <w:tcPr>
            <w:tcW w:w="1987" w:type="dxa"/>
            <w:tcBorders>
              <w:top w:val="single" w:sz="8" w:space="0" w:color="000000"/>
              <w:left w:val="single" w:sz="8" w:space="0" w:color="000000"/>
              <w:bottom w:val="single" w:sz="8" w:space="0" w:color="000000"/>
              <w:right w:val="single" w:sz="8" w:space="0" w:color="000000"/>
            </w:tcBorders>
            <w:shd w:val="clear" w:color="auto" w:fill="auto"/>
          </w:tcPr>
          <w:p w:rsidR="00C96B1B" w:rsidRPr="00AA57B6" w:rsidRDefault="005D6727" w:rsidP="00AA57B6">
            <w:pPr>
              <w:pStyle w:val="Textoindependiente3"/>
              <w:contextualSpacing/>
              <w:jc w:val="right"/>
              <w:rPr>
                <w:rFonts w:ascii="Arial Narrow" w:hAnsi="Arial Narrow"/>
                <w:sz w:val="22"/>
                <w:szCs w:val="22"/>
              </w:rPr>
            </w:pPr>
            <w:r w:rsidRPr="00AA57B6">
              <w:rPr>
                <w:rFonts w:ascii="Arial Narrow" w:hAnsi="Arial Narrow"/>
                <w:sz w:val="22"/>
                <w:szCs w:val="22"/>
              </w:rPr>
              <w:t>$1.583,12</w:t>
            </w:r>
          </w:p>
        </w:tc>
      </w:tr>
      <w:tr w:rsidR="00C96B1B">
        <w:trPr>
          <w:cantSplit/>
        </w:trPr>
        <w:tc>
          <w:tcPr>
            <w:tcW w:w="1132" w:type="dxa"/>
            <w:vMerge/>
            <w:tcBorders>
              <w:top w:val="single" w:sz="8" w:space="0" w:color="000000"/>
              <w:left w:val="single" w:sz="8" w:space="0" w:color="000000"/>
              <w:bottom w:val="single" w:sz="8" w:space="0" w:color="000000"/>
              <w:right w:val="single" w:sz="8" w:space="0" w:color="000000"/>
            </w:tcBorders>
            <w:shd w:val="clear" w:color="auto" w:fill="auto"/>
          </w:tcPr>
          <w:p w:rsidR="00C96B1B" w:rsidRDefault="00C96B1B">
            <w:pPr>
              <w:pStyle w:val="Textoindependiente3"/>
              <w:contextualSpacing/>
              <w:jc w:val="both"/>
              <w:rPr>
                <w:rFonts w:ascii="Arial Narrow" w:hAnsi="Arial Narrow"/>
                <w:sz w:val="22"/>
                <w:szCs w:val="22"/>
              </w:rPr>
            </w:pPr>
          </w:p>
        </w:tc>
        <w:tc>
          <w:tcPr>
            <w:tcW w:w="1700" w:type="dxa"/>
            <w:vMerge/>
            <w:tcBorders>
              <w:top w:val="single" w:sz="8" w:space="0" w:color="000000"/>
              <w:left w:val="single" w:sz="8" w:space="0" w:color="000000"/>
              <w:bottom w:val="single" w:sz="8" w:space="0" w:color="000000"/>
              <w:right w:val="single" w:sz="8" w:space="0" w:color="000000"/>
            </w:tcBorders>
            <w:shd w:val="clear" w:color="auto" w:fill="auto"/>
          </w:tcPr>
          <w:p w:rsidR="00C96B1B" w:rsidRDefault="00C96B1B">
            <w:pPr>
              <w:pStyle w:val="Normal1"/>
              <w:spacing w:line="276" w:lineRule="auto"/>
              <w:contextualSpacing/>
              <w:rPr>
                <w:rFonts w:ascii="Arial Narrow" w:hAnsi="Arial Narrow"/>
                <w:sz w:val="22"/>
                <w:szCs w:val="22"/>
              </w:rPr>
            </w:pPr>
          </w:p>
        </w:tc>
        <w:tc>
          <w:tcPr>
            <w:tcW w:w="2127" w:type="dxa"/>
            <w:tcBorders>
              <w:top w:val="single" w:sz="8" w:space="0" w:color="000000"/>
              <w:left w:val="single" w:sz="8" w:space="0" w:color="000000"/>
              <w:bottom w:val="single" w:sz="8" w:space="0" w:color="000000"/>
              <w:right w:val="single" w:sz="8" w:space="0" w:color="000000"/>
            </w:tcBorders>
            <w:shd w:val="clear" w:color="auto" w:fill="auto"/>
          </w:tcPr>
          <w:p w:rsidR="00C96B1B" w:rsidRDefault="005D6727">
            <w:pPr>
              <w:pStyle w:val="Textoindependiente3"/>
              <w:contextualSpacing/>
              <w:jc w:val="both"/>
            </w:pPr>
            <w:r>
              <w:rPr>
                <w:rFonts w:ascii="Arial Narrow" w:hAnsi="Arial Narrow"/>
                <w:sz w:val="22"/>
                <w:szCs w:val="22"/>
              </w:rPr>
              <w:t xml:space="preserve">2 </w:t>
            </w:r>
            <w:r w:rsidR="005D03A4">
              <w:rPr>
                <w:rFonts w:ascii="Arial Narrow" w:hAnsi="Arial Narrow"/>
                <w:sz w:val="22"/>
                <w:szCs w:val="22"/>
              </w:rPr>
              <w:t xml:space="preserve">pilas </w:t>
            </w:r>
            <w:r w:rsidR="00C52B11">
              <w:rPr>
                <w:rFonts w:ascii="Arial Narrow" w:hAnsi="Arial Narrow"/>
                <w:sz w:val="22"/>
                <w:szCs w:val="22"/>
              </w:rPr>
              <w:t>Duracell</w:t>
            </w:r>
            <w:r>
              <w:rPr>
                <w:rFonts w:ascii="Arial Narrow" w:hAnsi="Arial Narrow"/>
                <w:sz w:val="22"/>
                <w:szCs w:val="22"/>
              </w:rPr>
              <w:t xml:space="preserve"> 9V (Para micrófono inalámbrico dual; Centro de Investigaciones Sociales y Humanas para la Defensa sede Colegio Militar de la Nación)</w:t>
            </w:r>
          </w:p>
        </w:tc>
        <w:tc>
          <w:tcPr>
            <w:tcW w:w="1843" w:type="dxa"/>
            <w:tcBorders>
              <w:top w:val="single" w:sz="8" w:space="0" w:color="000000"/>
              <w:left w:val="single" w:sz="8" w:space="0" w:color="000000"/>
              <w:bottom w:val="single" w:sz="8" w:space="0" w:color="000000"/>
              <w:right w:val="single" w:sz="8" w:space="0" w:color="000000"/>
            </w:tcBorders>
            <w:shd w:val="clear" w:color="auto" w:fill="auto"/>
          </w:tcPr>
          <w:p w:rsidR="00C96B1B" w:rsidRDefault="005D6727">
            <w:pPr>
              <w:pStyle w:val="Textoindependiente3"/>
              <w:contextualSpacing/>
              <w:jc w:val="right"/>
              <w:rPr>
                <w:rFonts w:ascii="Arial Narrow" w:hAnsi="Arial Narrow"/>
                <w:sz w:val="22"/>
                <w:szCs w:val="22"/>
              </w:rPr>
            </w:pPr>
            <w:r>
              <w:rPr>
                <w:rFonts w:ascii="Arial Narrow" w:hAnsi="Arial Narrow"/>
                <w:sz w:val="22"/>
                <w:szCs w:val="22"/>
              </w:rPr>
              <w:t>$103,50</w:t>
            </w:r>
          </w:p>
          <w:p w:rsidR="00C96B1B" w:rsidRDefault="00C96B1B">
            <w:pPr>
              <w:pStyle w:val="Textoindependiente3"/>
              <w:contextualSpacing/>
              <w:jc w:val="right"/>
              <w:rPr>
                <w:rFonts w:ascii="Arial Narrow" w:hAnsi="Arial Narrow"/>
                <w:sz w:val="22"/>
                <w:szCs w:val="22"/>
              </w:rPr>
            </w:pPr>
          </w:p>
        </w:tc>
        <w:tc>
          <w:tcPr>
            <w:tcW w:w="1987" w:type="dxa"/>
            <w:tcBorders>
              <w:top w:val="single" w:sz="8" w:space="0" w:color="000000"/>
              <w:left w:val="single" w:sz="8" w:space="0" w:color="000000"/>
              <w:bottom w:val="single" w:sz="8" w:space="0" w:color="000000"/>
              <w:right w:val="single" w:sz="8" w:space="0" w:color="000000"/>
            </w:tcBorders>
            <w:shd w:val="clear" w:color="auto" w:fill="auto"/>
          </w:tcPr>
          <w:p w:rsidR="00C96B1B" w:rsidRPr="00AA57B6" w:rsidRDefault="005D6727" w:rsidP="00AA57B6">
            <w:pPr>
              <w:pStyle w:val="Textoindependiente3"/>
              <w:contextualSpacing/>
              <w:jc w:val="right"/>
              <w:rPr>
                <w:rFonts w:ascii="Arial Narrow" w:hAnsi="Arial Narrow"/>
                <w:sz w:val="22"/>
                <w:szCs w:val="22"/>
              </w:rPr>
            </w:pPr>
            <w:r w:rsidRPr="00AA57B6">
              <w:rPr>
                <w:rFonts w:ascii="Arial Narrow" w:hAnsi="Arial Narrow"/>
                <w:sz w:val="22"/>
                <w:szCs w:val="22"/>
              </w:rPr>
              <w:t>$207,00</w:t>
            </w:r>
          </w:p>
        </w:tc>
      </w:tr>
      <w:tr w:rsidR="00C96B1B">
        <w:trPr>
          <w:cantSplit/>
        </w:trPr>
        <w:tc>
          <w:tcPr>
            <w:tcW w:w="1132" w:type="dxa"/>
            <w:vMerge/>
            <w:tcBorders>
              <w:top w:val="single" w:sz="8" w:space="0" w:color="000000"/>
              <w:left w:val="single" w:sz="8" w:space="0" w:color="000000"/>
              <w:bottom w:val="single" w:sz="8" w:space="0" w:color="000000"/>
              <w:right w:val="single" w:sz="8" w:space="0" w:color="000000"/>
            </w:tcBorders>
            <w:shd w:val="clear" w:color="auto" w:fill="auto"/>
          </w:tcPr>
          <w:p w:rsidR="00C96B1B" w:rsidRDefault="00C96B1B">
            <w:pPr>
              <w:pStyle w:val="Textoindependiente3"/>
              <w:contextualSpacing/>
              <w:jc w:val="both"/>
              <w:rPr>
                <w:rFonts w:ascii="Arial Narrow" w:hAnsi="Arial Narrow"/>
                <w:sz w:val="22"/>
                <w:szCs w:val="22"/>
              </w:rPr>
            </w:pPr>
          </w:p>
        </w:tc>
        <w:tc>
          <w:tcPr>
            <w:tcW w:w="1700" w:type="dxa"/>
            <w:vMerge/>
            <w:tcBorders>
              <w:top w:val="single" w:sz="8" w:space="0" w:color="000000"/>
              <w:left w:val="single" w:sz="8" w:space="0" w:color="000000"/>
              <w:bottom w:val="single" w:sz="8" w:space="0" w:color="000000"/>
              <w:right w:val="single" w:sz="8" w:space="0" w:color="000000"/>
            </w:tcBorders>
            <w:shd w:val="clear" w:color="auto" w:fill="auto"/>
          </w:tcPr>
          <w:p w:rsidR="00C96B1B" w:rsidRDefault="00C96B1B">
            <w:pPr>
              <w:pStyle w:val="Normal1"/>
              <w:spacing w:line="276" w:lineRule="auto"/>
              <w:contextualSpacing/>
              <w:rPr>
                <w:rFonts w:ascii="Arial Narrow" w:hAnsi="Arial Narrow"/>
                <w:sz w:val="22"/>
                <w:szCs w:val="22"/>
              </w:rPr>
            </w:pPr>
          </w:p>
        </w:tc>
        <w:tc>
          <w:tcPr>
            <w:tcW w:w="2127" w:type="dxa"/>
            <w:tcBorders>
              <w:top w:val="single" w:sz="8" w:space="0" w:color="000000"/>
              <w:left w:val="single" w:sz="8" w:space="0" w:color="000000"/>
              <w:bottom w:val="single" w:sz="8" w:space="0" w:color="000000"/>
              <w:right w:val="single" w:sz="8" w:space="0" w:color="000000"/>
            </w:tcBorders>
            <w:shd w:val="clear" w:color="auto" w:fill="auto"/>
          </w:tcPr>
          <w:p w:rsidR="00C96B1B" w:rsidRDefault="008B4066">
            <w:pPr>
              <w:pStyle w:val="Textoindependiente3"/>
              <w:contextualSpacing/>
              <w:jc w:val="both"/>
              <w:rPr>
                <w:rFonts w:ascii="Arial Narrow" w:hAnsi="Arial Narrow"/>
                <w:sz w:val="22"/>
                <w:szCs w:val="22"/>
              </w:rPr>
            </w:pPr>
            <w:r>
              <w:rPr>
                <w:rFonts w:ascii="Arial Narrow" w:hAnsi="Arial Narrow"/>
                <w:sz w:val="22"/>
                <w:szCs w:val="22"/>
                <w:lang w:val="es-AR"/>
              </w:rPr>
              <w:t>Golosinas</w:t>
            </w:r>
            <w:r w:rsidR="005D6727">
              <w:rPr>
                <w:rFonts w:ascii="Arial Narrow" w:hAnsi="Arial Narrow"/>
                <w:sz w:val="22"/>
                <w:szCs w:val="22"/>
              </w:rPr>
              <w:t xml:space="preserve"> (Se utilizan como incentivos para los cadetes participantes de la investigación; Centro de Investigaciones Sociales y Humanas para la Defensa sede Colegio Militar de la Nación)</w:t>
            </w:r>
          </w:p>
        </w:tc>
        <w:tc>
          <w:tcPr>
            <w:tcW w:w="1843" w:type="dxa"/>
            <w:tcBorders>
              <w:top w:val="single" w:sz="8" w:space="0" w:color="000000"/>
              <w:left w:val="single" w:sz="8" w:space="0" w:color="000000"/>
              <w:bottom w:val="single" w:sz="8" w:space="0" w:color="000000"/>
              <w:right w:val="single" w:sz="8" w:space="0" w:color="000000"/>
            </w:tcBorders>
            <w:shd w:val="clear" w:color="auto" w:fill="auto"/>
          </w:tcPr>
          <w:p w:rsidR="00C96B1B" w:rsidRDefault="005D6727">
            <w:pPr>
              <w:pStyle w:val="Textoindependiente3"/>
              <w:contextualSpacing/>
              <w:jc w:val="right"/>
              <w:rPr>
                <w:rFonts w:ascii="Arial Narrow" w:hAnsi="Arial Narrow"/>
                <w:sz w:val="22"/>
                <w:szCs w:val="22"/>
              </w:rPr>
            </w:pPr>
            <w:r>
              <w:rPr>
                <w:rFonts w:ascii="Arial Narrow" w:hAnsi="Arial Narrow"/>
                <w:sz w:val="22"/>
                <w:szCs w:val="22"/>
              </w:rPr>
              <w:t>$380,00</w:t>
            </w:r>
          </w:p>
        </w:tc>
        <w:tc>
          <w:tcPr>
            <w:tcW w:w="1987" w:type="dxa"/>
            <w:tcBorders>
              <w:top w:val="single" w:sz="8" w:space="0" w:color="000000"/>
              <w:left w:val="single" w:sz="8" w:space="0" w:color="000000"/>
              <w:bottom w:val="single" w:sz="8" w:space="0" w:color="000000"/>
              <w:right w:val="single" w:sz="8" w:space="0" w:color="000000"/>
            </w:tcBorders>
            <w:shd w:val="clear" w:color="auto" w:fill="auto"/>
          </w:tcPr>
          <w:p w:rsidR="00C96B1B" w:rsidRPr="00617A9E" w:rsidRDefault="005D6727" w:rsidP="00AA57B6">
            <w:pPr>
              <w:pStyle w:val="Textoindependiente3"/>
              <w:contextualSpacing/>
              <w:jc w:val="right"/>
              <w:rPr>
                <w:rFonts w:ascii="Arial Narrow" w:hAnsi="Arial Narrow"/>
                <w:sz w:val="22"/>
                <w:szCs w:val="22"/>
              </w:rPr>
            </w:pPr>
            <w:r w:rsidRPr="00617A9E">
              <w:rPr>
                <w:rFonts w:ascii="Arial Narrow" w:hAnsi="Arial Narrow"/>
                <w:sz w:val="22"/>
                <w:szCs w:val="22"/>
              </w:rPr>
              <w:t>$</w:t>
            </w:r>
            <w:r w:rsidRPr="00AA57B6">
              <w:rPr>
                <w:rFonts w:ascii="Arial Narrow" w:hAnsi="Arial Narrow"/>
                <w:sz w:val="22"/>
                <w:szCs w:val="22"/>
              </w:rPr>
              <w:t>380</w:t>
            </w:r>
            <w:r w:rsidRPr="00617A9E">
              <w:rPr>
                <w:rFonts w:ascii="Arial Narrow" w:hAnsi="Arial Narrow"/>
                <w:sz w:val="22"/>
                <w:szCs w:val="22"/>
              </w:rPr>
              <w:t>,00</w:t>
            </w:r>
          </w:p>
        </w:tc>
      </w:tr>
      <w:tr w:rsidR="00C96B1B">
        <w:trPr>
          <w:cantSplit/>
        </w:trPr>
        <w:tc>
          <w:tcPr>
            <w:tcW w:w="6802" w:type="dxa"/>
            <w:gridSpan w:val="4"/>
            <w:tcBorders>
              <w:top w:val="single" w:sz="8" w:space="0" w:color="000000"/>
              <w:left w:val="single" w:sz="8" w:space="0" w:color="000000"/>
              <w:bottom w:val="single" w:sz="8" w:space="0" w:color="000000"/>
              <w:right w:val="single" w:sz="8" w:space="0" w:color="000000"/>
            </w:tcBorders>
            <w:shd w:val="clear" w:color="auto" w:fill="auto"/>
          </w:tcPr>
          <w:p w:rsidR="00C96B1B" w:rsidRDefault="00C96B1B">
            <w:pPr>
              <w:pStyle w:val="Textoindependiente3"/>
              <w:contextualSpacing/>
              <w:jc w:val="both"/>
              <w:rPr>
                <w:rFonts w:ascii="Arial Narrow" w:hAnsi="Arial Narrow"/>
                <w:b/>
                <w:sz w:val="22"/>
                <w:szCs w:val="22"/>
              </w:rPr>
            </w:pPr>
          </w:p>
          <w:p w:rsidR="00C96B1B" w:rsidRDefault="005D6727">
            <w:pPr>
              <w:pStyle w:val="Textoindependiente3"/>
              <w:contextualSpacing/>
              <w:jc w:val="both"/>
              <w:rPr>
                <w:rFonts w:ascii="Arial Narrow" w:hAnsi="Arial Narrow"/>
                <w:sz w:val="22"/>
                <w:szCs w:val="22"/>
              </w:rPr>
            </w:pPr>
            <w:r>
              <w:rPr>
                <w:rFonts w:ascii="Arial Narrow" w:hAnsi="Arial Narrow"/>
                <w:b/>
                <w:sz w:val="22"/>
                <w:szCs w:val="22"/>
              </w:rPr>
              <w:t>Costo total objetivo 1</w:t>
            </w:r>
          </w:p>
        </w:tc>
        <w:tc>
          <w:tcPr>
            <w:tcW w:w="1987" w:type="dxa"/>
            <w:tcBorders>
              <w:top w:val="single" w:sz="8" w:space="0" w:color="000000"/>
              <w:left w:val="single" w:sz="8" w:space="0" w:color="000000"/>
              <w:bottom w:val="single" w:sz="8" w:space="0" w:color="000000"/>
              <w:right w:val="single" w:sz="8" w:space="0" w:color="000000"/>
            </w:tcBorders>
            <w:shd w:val="clear" w:color="auto" w:fill="auto"/>
          </w:tcPr>
          <w:p w:rsidR="00C96B1B" w:rsidRPr="00617A9E" w:rsidRDefault="005D6727" w:rsidP="00617A9E">
            <w:pPr>
              <w:pStyle w:val="Textoindependiente3"/>
              <w:contextualSpacing/>
              <w:jc w:val="right"/>
              <w:rPr>
                <w:rFonts w:ascii="Arial Narrow" w:hAnsi="Arial Narrow"/>
                <w:sz w:val="22"/>
                <w:szCs w:val="22"/>
              </w:rPr>
            </w:pPr>
            <w:r w:rsidRPr="00617A9E">
              <w:rPr>
                <w:rFonts w:ascii="Arial Narrow" w:hAnsi="Arial Narrow"/>
                <w:sz w:val="22"/>
                <w:szCs w:val="22"/>
              </w:rPr>
              <w:t>$2.170,12</w:t>
            </w:r>
          </w:p>
        </w:tc>
      </w:tr>
    </w:tbl>
    <w:p w:rsidR="00C96B1B" w:rsidRDefault="00C96B1B">
      <w:pPr>
        <w:pStyle w:val="Textoindependiente3"/>
        <w:contextualSpacing/>
        <w:jc w:val="both"/>
        <w:rPr>
          <w:rFonts w:ascii="Arial Narrow" w:hAnsi="Arial Narrow"/>
          <w:b/>
          <w:i/>
          <w:szCs w:val="24"/>
        </w:rPr>
      </w:pPr>
    </w:p>
    <w:p w:rsidR="00C96B1B" w:rsidRDefault="00C96B1B">
      <w:pPr>
        <w:pStyle w:val="Textoindependiente3"/>
        <w:contextualSpacing/>
        <w:jc w:val="both"/>
        <w:rPr>
          <w:rFonts w:ascii="Arial Narrow" w:hAnsi="Arial Narrow"/>
          <w:b/>
          <w:i/>
          <w:szCs w:val="24"/>
        </w:rPr>
      </w:pPr>
    </w:p>
    <w:p w:rsidR="00D04CCE" w:rsidRDefault="00D04CCE">
      <w:pPr>
        <w:pStyle w:val="Textoindependiente3"/>
        <w:contextualSpacing/>
        <w:jc w:val="both"/>
        <w:rPr>
          <w:rFonts w:ascii="Arial Narrow" w:hAnsi="Arial Narrow"/>
          <w:b/>
          <w:i/>
          <w:szCs w:val="24"/>
        </w:rPr>
      </w:pPr>
    </w:p>
    <w:p w:rsidR="00D04CCE" w:rsidRDefault="00D04CCE">
      <w:pPr>
        <w:pStyle w:val="Textoindependiente3"/>
        <w:contextualSpacing/>
        <w:jc w:val="both"/>
        <w:rPr>
          <w:rFonts w:ascii="Arial Narrow" w:hAnsi="Arial Narrow"/>
          <w:b/>
          <w:i/>
          <w:szCs w:val="24"/>
        </w:rPr>
      </w:pPr>
    </w:p>
    <w:p w:rsidR="00D04CCE" w:rsidRDefault="00D04CCE">
      <w:pPr>
        <w:pStyle w:val="Textoindependiente3"/>
        <w:contextualSpacing/>
        <w:jc w:val="both"/>
        <w:rPr>
          <w:rFonts w:ascii="Arial Narrow" w:hAnsi="Arial Narrow"/>
          <w:b/>
          <w:i/>
          <w:szCs w:val="24"/>
        </w:rPr>
      </w:pPr>
    </w:p>
    <w:p w:rsidR="00C96B1B" w:rsidRDefault="00C96B1B">
      <w:pPr>
        <w:pStyle w:val="Textoindependiente3"/>
        <w:contextualSpacing/>
        <w:jc w:val="both"/>
        <w:rPr>
          <w:rFonts w:ascii="Arial Narrow" w:hAnsi="Arial Narrow"/>
          <w:b/>
          <w:i/>
          <w:szCs w:val="24"/>
        </w:rPr>
      </w:pPr>
    </w:p>
    <w:tbl>
      <w:tblPr>
        <w:tblW w:w="8787" w:type="dxa"/>
        <w:tblInd w:w="-7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69" w:type="dxa"/>
          <w:right w:w="70" w:type="dxa"/>
        </w:tblCellMar>
        <w:tblLook w:val="0000" w:firstRow="0" w:lastRow="0" w:firstColumn="0" w:lastColumn="0" w:noHBand="0" w:noVBand="0"/>
      </w:tblPr>
      <w:tblGrid>
        <w:gridCol w:w="1130"/>
        <w:gridCol w:w="1702"/>
        <w:gridCol w:w="2126"/>
        <w:gridCol w:w="1852"/>
        <w:gridCol w:w="1977"/>
      </w:tblGrid>
      <w:tr w:rsidR="00C96B1B">
        <w:trPr>
          <w:trHeight w:val="804"/>
        </w:trPr>
        <w:tc>
          <w:tcPr>
            <w:tcW w:w="1130" w:type="dxa"/>
            <w:tcBorders>
              <w:top w:val="single" w:sz="8" w:space="0" w:color="000000"/>
              <w:left w:val="single" w:sz="8" w:space="0" w:color="000000"/>
              <w:bottom w:val="single" w:sz="8" w:space="0" w:color="000000"/>
              <w:right w:val="single" w:sz="8" w:space="0" w:color="000000"/>
            </w:tcBorders>
            <w:shd w:val="clear" w:color="auto" w:fill="auto"/>
          </w:tcPr>
          <w:p w:rsidR="00C96B1B" w:rsidRDefault="00C96B1B">
            <w:pPr>
              <w:pStyle w:val="Textoindependiente3"/>
              <w:contextualSpacing/>
              <w:jc w:val="both"/>
              <w:rPr>
                <w:rFonts w:ascii="Arial Narrow" w:hAnsi="Arial Narrow"/>
                <w:sz w:val="22"/>
                <w:szCs w:val="22"/>
              </w:rPr>
            </w:pPr>
          </w:p>
          <w:p w:rsidR="00C96B1B" w:rsidRDefault="005D6727">
            <w:pPr>
              <w:pStyle w:val="Textoindependiente3"/>
              <w:contextualSpacing/>
              <w:jc w:val="both"/>
            </w:pPr>
            <w:r>
              <w:rPr>
                <w:rFonts w:ascii="Arial Narrow" w:hAnsi="Arial Narrow"/>
                <w:b/>
                <w:sz w:val="22"/>
                <w:szCs w:val="22"/>
              </w:rPr>
              <w:t>Objetivos</w:t>
            </w:r>
          </w:p>
        </w:tc>
        <w:tc>
          <w:tcPr>
            <w:tcW w:w="1702" w:type="dxa"/>
            <w:tcBorders>
              <w:top w:val="single" w:sz="8" w:space="0" w:color="000000"/>
              <w:left w:val="single" w:sz="8" w:space="0" w:color="000000"/>
              <w:bottom w:val="single" w:sz="8" w:space="0" w:color="000000"/>
              <w:right w:val="single" w:sz="8" w:space="0" w:color="000000"/>
            </w:tcBorders>
            <w:shd w:val="clear" w:color="auto" w:fill="auto"/>
          </w:tcPr>
          <w:p w:rsidR="00C96B1B" w:rsidRDefault="005D6727">
            <w:pPr>
              <w:pStyle w:val="Textoindependiente3"/>
              <w:contextualSpacing/>
              <w:jc w:val="both"/>
            </w:pPr>
            <w:r>
              <w:rPr>
                <w:rFonts w:ascii="Arial Narrow" w:hAnsi="Arial Narrow"/>
                <w:b/>
                <w:sz w:val="22"/>
                <w:szCs w:val="22"/>
              </w:rPr>
              <w:t>Rubro</w:t>
            </w:r>
          </w:p>
          <w:p w:rsidR="00C96B1B" w:rsidRDefault="005D6727">
            <w:pPr>
              <w:pStyle w:val="Textoindependiente3"/>
              <w:contextualSpacing/>
              <w:jc w:val="both"/>
            </w:pPr>
            <w:r>
              <w:rPr>
                <w:rFonts w:ascii="Arial Narrow" w:hAnsi="Arial Narrow"/>
                <w:b/>
                <w:sz w:val="22"/>
                <w:szCs w:val="22"/>
              </w:rPr>
              <w:t>de Financiamiento</w:t>
            </w:r>
          </w:p>
        </w:tc>
        <w:tc>
          <w:tcPr>
            <w:tcW w:w="2126" w:type="dxa"/>
            <w:tcBorders>
              <w:top w:val="single" w:sz="8" w:space="0" w:color="000000"/>
              <w:left w:val="single" w:sz="8" w:space="0" w:color="000000"/>
              <w:bottom w:val="single" w:sz="8" w:space="0" w:color="000000"/>
              <w:right w:val="single" w:sz="8" w:space="0" w:color="000000"/>
            </w:tcBorders>
            <w:shd w:val="clear" w:color="auto" w:fill="auto"/>
          </w:tcPr>
          <w:p w:rsidR="00C96B1B" w:rsidRDefault="005D6727">
            <w:pPr>
              <w:pStyle w:val="Textoindependiente3"/>
              <w:contextualSpacing/>
              <w:jc w:val="both"/>
            </w:pPr>
            <w:r>
              <w:rPr>
                <w:rFonts w:ascii="Arial Narrow" w:hAnsi="Arial Narrow"/>
                <w:b/>
                <w:sz w:val="22"/>
                <w:szCs w:val="22"/>
              </w:rPr>
              <w:t>Insumos (Cantidad y Tipo)</w:t>
            </w:r>
          </w:p>
        </w:tc>
        <w:tc>
          <w:tcPr>
            <w:tcW w:w="1852" w:type="dxa"/>
            <w:tcBorders>
              <w:top w:val="single" w:sz="8" w:space="0" w:color="000000"/>
              <w:left w:val="single" w:sz="8" w:space="0" w:color="000000"/>
              <w:bottom w:val="single" w:sz="8" w:space="0" w:color="000000"/>
              <w:right w:val="single" w:sz="8" w:space="0" w:color="000000"/>
            </w:tcBorders>
            <w:shd w:val="clear" w:color="auto" w:fill="auto"/>
          </w:tcPr>
          <w:p w:rsidR="00C96B1B" w:rsidRDefault="005D6727">
            <w:pPr>
              <w:pStyle w:val="Textoindependiente3"/>
              <w:contextualSpacing/>
              <w:jc w:val="both"/>
            </w:pPr>
            <w:r>
              <w:rPr>
                <w:rFonts w:ascii="Arial Narrow" w:hAnsi="Arial Narrow"/>
                <w:b/>
                <w:sz w:val="22"/>
                <w:szCs w:val="22"/>
              </w:rPr>
              <w:t>Costo</w:t>
            </w:r>
          </w:p>
          <w:p w:rsidR="00C96B1B" w:rsidRDefault="005D6727">
            <w:pPr>
              <w:pStyle w:val="Textoindependiente3"/>
              <w:contextualSpacing/>
              <w:jc w:val="both"/>
            </w:pPr>
            <w:r>
              <w:rPr>
                <w:rFonts w:ascii="Arial Narrow" w:hAnsi="Arial Narrow"/>
                <w:b/>
                <w:sz w:val="22"/>
                <w:szCs w:val="22"/>
              </w:rPr>
              <w:t>Unitario Insumo</w:t>
            </w:r>
          </w:p>
        </w:tc>
        <w:tc>
          <w:tcPr>
            <w:tcW w:w="1977" w:type="dxa"/>
            <w:tcBorders>
              <w:top w:val="single" w:sz="8" w:space="0" w:color="000000"/>
              <w:left w:val="single" w:sz="8" w:space="0" w:color="000000"/>
              <w:bottom w:val="single" w:sz="8" w:space="0" w:color="000000"/>
              <w:right w:val="single" w:sz="8" w:space="0" w:color="000000"/>
            </w:tcBorders>
            <w:shd w:val="clear" w:color="auto" w:fill="auto"/>
          </w:tcPr>
          <w:p w:rsidR="00C96B1B" w:rsidRDefault="005D6727">
            <w:pPr>
              <w:pStyle w:val="Textoindependiente3"/>
              <w:contextualSpacing/>
              <w:jc w:val="both"/>
            </w:pPr>
            <w:r>
              <w:rPr>
                <w:rFonts w:ascii="Arial Narrow" w:hAnsi="Arial Narrow"/>
                <w:b/>
                <w:sz w:val="22"/>
                <w:szCs w:val="22"/>
              </w:rPr>
              <w:t>Costo</w:t>
            </w:r>
          </w:p>
          <w:p w:rsidR="00C96B1B" w:rsidRDefault="005D6727">
            <w:pPr>
              <w:pStyle w:val="Textoindependiente3"/>
              <w:contextualSpacing/>
              <w:jc w:val="both"/>
            </w:pPr>
            <w:r>
              <w:rPr>
                <w:rFonts w:ascii="Arial Narrow" w:hAnsi="Arial Narrow"/>
                <w:b/>
                <w:sz w:val="22"/>
                <w:szCs w:val="22"/>
              </w:rPr>
              <w:t>Total Insumo</w:t>
            </w:r>
          </w:p>
        </w:tc>
      </w:tr>
      <w:tr w:rsidR="002467A1" w:rsidTr="00754682">
        <w:trPr>
          <w:cantSplit/>
          <w:trHeight w:val="4796"/>
        </w:trPr>
        <w:tc>
          <w:tcPr>
            <w:tcW w:w="1130" w:type="dxa"/>
            <w:vMerge w:val="restart"/>
            <w:tcBorders>
              <w:top w:val="single" w:sz="8" w:space="0" w:color="000000"/>
              <w:left w:val="single" w:sz="8" w:space="0" w:color="000000"/>
              <w:right w:val="single" w:sz="8" w:space="0" w:color="000000"/>
            </w:tcBorders>
            <w:shd w:val="clear" w:color="auto" w:fill="auto"/>
          </w:tcPr>
          <w:p w:rsidR="002467A1" w:rsidRDefault="002467A1">
            <w:pPr>
              <w:pStyle w:val="Textoindependiente3"/>
              <w:contextualSpacing/>
              <w:jc w:val="both"/>
            </w:pPr>
            <w:r>
              <w:rPr>
                <w:rFonts w:ascii="Arial Narrow" w:hAnsi="Arial Narrow"/>
                <w:sz w:val="22"/>
                <w:szCs w:val="22"/>
              </w:rPr>
              <w:t>2</w:t>
            </w:r>
            <w:proofErr w:type="gramStart"/>
            <w:r>
              <w:rPr>
                <w:rFonts w:ascii="Arial Narrow" w:hAnsi="Arial Narrow"/>
                <w:sz w:val="22"/>
                <w:szCs w:val="22"/>
              </w:rPr>
              <w:t>,,</w:t>
            </w:r>
            <w:proofErr w:type="gramEnd"/>
            <w:r>
              <w:rPr>
                <w:rFonts w:ascii="Arial Narrow" w:hAnsi="Arial Narrow"/>
                <w:sz w:val="22"/>
                <w:szCs w:val="22"/>
              </w:rPr>
              <w:t xml:space="preserve"> 3., 4. y 5.</w:t>
            </w:r>
          </w:p>
        </w:tc>
        <w:tc>
          <w:tcPr>
            <w:tcW w:w="1702" w:type="dxa"/>
            <w:vMerge w:val="restart"/>
            <w:tcBorders>
              <w:top w:val="single" w:sz="8" w:space="0" w:color="000000"/>
              <w:left w:val="single" w:sz="8" w:space="0" w:color="000000"/>
              <w:bottom w:val="single" w:sz="8" w:space="0" w:color="000000"/>
              <w:right w:val="single" w:sz="8" w:space="0" w:color="000000"/>
            </w:tcBorders>
            <w:shd w:val="clear" w:color="auto" w:fill="auto"/>
          </w:tcPr>
          <w:p w:rsidR="002467A1" w:rsidRDefault="002467A1">
            <w:pPr>
              <w:pStyle w:val="Normal1"/>
              <w:spacing w:line="276" w:lineRule="auto"/>
              <w:contextualSpacing/>
              <w:rPr>
                <w:rFonts w:ascii="Arial Narrow" w:hAnsi="Arial Narrow"/>
                <w:sz w:val="22"/>
                <w:szCs w:val="22"/>
              </w:rPr>
            </w:pPr>
            <w:r>
              <w:rPr>
                <w:rFonts w:ascii="Arial Narrow" w:hAnsi="Arial Narrow"/>
                <w:sz w:val="22"/>
                <w:szCs w:val="22"/>
              </w:rPr>
              <w:t>Adquisición de Bibliografía</w:t>
            </w:r>
          </w:p>
        </w:tc>
        <w:tc>
          <w:tcPr>
            <w:tcW w:w="2126" w:type="dxa"/>
            <w:tcBorders>
              <w:top w:val="single" w:sz="8" w:space="0" w:color="000000"/>
              <w:left w:val="single" w:sz="8" w:space="0" w:color="000000"/>
              <w:bottom w:val="single" w:sz="8" w:space="0" w:color="000000"/>
              <w:right w:val="single" w:sz="8" w:space="0" w:color="000000"/>
            </w:tcBorders>
            <w:shd w:val="clear" w:color="auto" w:fill="auto"/>
          </w:tcPr>
          <w:p w:rsidR="002467A1" w:rsidRDefault="002467A1">
            <w:pPr>
              <w:pStyle w:val="Textoindependiente3"/>
              <w:contextualSpacing/>
              <w:rPr>
                <w:rFonts w:ascii="Arial Narrow" w:hAnsi="Arial Narrow"/>
                <w:sz w:val="22"/>
                <w:szCs w:val="22"/>
                <w:lang w:val="en-US"/>
              </w:rPr>
            </w:pPr>
            <w:r>
              <w:rPr>
                <w:rFonts w:ascii="Arial Narrow" w:hAnsi="Arial Narrow"/>
                <w:sz w:val="22"/>
                <w:szCs w:val="22"/>
                <w:lang w:val="en-US"/>
              </w:rPr>
              <w:t xml:space="preserve">1 </w:t>
            </w:r>
            <w:proofErr w:type="spellStart"/>
            <w:r>
              <w:rPr>
                <w:rFonts w:ascii="Arial Narrow" w:hAnsi="Arial Narrow"/>
                <w:sz w:val="22"/>
                <w:szCs w:val="22"/>
                <w:lang w:val="en-US"/>
              </w:rPr>
              <w:t>libro</w:t>
            </w:r>
            <w:proofErr w:type="spellEnd"/>
            <w:r>
              <w:rPr>
                <w:rFonts w:ascii="Arial Narrow" w:hAnsi="Arial Narrow"/>
                <w:sz w:val="22"/>
                <w:szCs w:val="22"/>
                <w:lang w:val="en-US"/>
              </w:rPr>
              <w:t xml:space="preserve"> “Using R With Multivariate Statistics” </w:t>
            </w:r>
          </w:p>
          <w:p w:rsidR="002467A1" w:rsidRDefault="002467A1">
            <w:pPr>
              <w:pStyle w:val="Textoindependiente3"/>
              <w:contextualSpacing/>
              <w:rPr>
                <w:rFonts w:ascii="Arial Narrow" w:hAnsi="Arial Narrow"/>
                <w:sz w:val="22"/>
                <w:szCs w:val="22"/>
                <w:lang w:val="en-US"/>
              </w:rPr>
            </w:pPr>
            <w:r>
              <w:rPr>
                <w:rFonts w:ascii="Arial Narrow" w:hAnsi="Arial Narrow"/>
                <w:sz w:val="22"/>
                <w:szCs w:val="22"/>
                <w:lang w:val="en-US"/>
              </w:rPr>
              <w:t xml:space="preserve">1 </w:t>
            </w:r>
            <w:proofErr w:type="spellStart"/>
            <w:r>
              <w:rPr>
                <w:rFonts w:ascii="Arial Narrow" w:hAnsi="Arial Narrow"/>
                <w:sz w:val="22"/>
                <w:szCs w:val="22"/>
                <w:lang w:val="en-US"/>
              </w:rPr>
              <w:t>libro</w:t>
            </w:r>
            <w:proofErr w:type="spellEnd"/>
            <w:r>
              <w:rPr>
                <w:rFonts w:ascii="Arial Narrow" w:hAnsi="Arial Narrow"/>
                <w:sz w:val="22"/>
                <w:szCs w:val="22"/>
                <w:lang w:val="en-US"/>
              </w:rPr>
              <w:t xml:space="preserve"> “Introduction to Mediation, Moderation, and Conditional Process Analysis, Second Edition: A Regression-Based Approach” </w:t>
            </w:r>
          </w:p>
          <w:p w:rsidR="002467A1" w:rsidRPr="00134C1F" w:rsidRDefault="002467A1">
            <w:pPr>
              <w:pStyle w:val="Textoindependiente3"/>
              <w:contextualSpacing/>
              <w:rPr>
                <w:rFonts w:ascii="Arial Narrow" w:hAnsi="Arial Narrow"/>
                <w:sz w:val="22"/>
                <w:szCs w:val="22"/>
                <w:lang w:val="en-US"/>
              </w:rPr>
            </w:pPr>
            <w:r w:rsidRPr="00134C1F">
              <w:rPr>
                <w:rFonts w:ascii="Arial Narrow" w:hAnsi="Arial Narrow"/>
                <w:sz w:val="22"/>
                <w:szCs w:val="22"/>
                <w:lang w:val="en-US"/>
              </w:rPr>
              <w:t xml:space="preserve">1 </w:t>
            </w:r>
            <w:proofErr w:type="spellStart"/>
            <w:r w:rsidRPr="00134C1F">
              <w:rPr>
                <w:rFonts w:ascii="Arial Narrow" w:hAnsi="Arial Narrow"/>
                <w:sz w:val="22"/>
                <w:szCs w:val="22"/>
                <w:lang w:val="en-US"/>
              </w:rPr>
              <w:t>libro</w:t>
            </w:r>
            <w:proofErr w:type="spellEnd"/>
            <w:r w:rsidRPr="00134C1F">
              <w:rPr>
                <w:rFonts w:ascii="Arial Narrow" w:hAnsi="Arial Narrow"/>
                <w:sz w:val="22"/>
                <w:szCs w:val="22"/>
                <w:lang w:val="en-US"/>
              </w:rPr>
              <w:t xml:space="preserve"> “Publication Manual of the American Psychological Association” </w:t>
            </w:r>
          </w:p>
          <w:p w:rsidR="002467A1" w:rsidRDefault="002467A1">
            <w:pPr>
              <w:pStyle w:val="Textoindependiente3"/>
              <w:contextualSpacing/>
              <w:rPr>
                <w:rFonts w:ascii="Arial Narrow" w:hAnsi="Arial Narrow"/>
                <w:sz w:val="22"/>
                <w:szCs w:val="22"/>
              </w:rPr>
            </w:pPr>
            <w:r>
              <w:rPr>
                <w:rFonts w:ascii="Arial Narrow" w:hAnsi="Arial Narrow"/>
                <w:sz w:val="22"/>
                <w:szCs w:val="22"/>
              </w:rPr>
              <w:t>1 libro “</w:t>
            </w:r>
            <w:proofErr w:type="spellStart"/>
            <w:r>
              <w:rPr>
                <w:rFonts w:ascii="Arial Narrow" w:hAnsi="Arial Narrow"/>
                <w:sz w:val="22"/>
                <w:szCs w:val="22"/>
              </w:rPr>
              <w:t>Using</w:t>
            </w:r>
            <w:proofErr w:type="spellEnd"/>
            <w:r>
              <w:rPr>
                <w:rFonts w:ascii="Arial Narrow" w:hAnsi="Arial Narrow"/>
                <w:sz w:val="22"/>
                <w:szCs w:val="22"/>
              </w:rPr>
              <w:t xml:space="preserve"> </w:t>
            </w:r>
            <w:proofErr w:type="spellStart"/>
            <w:r>
              <w:rPr>
                <w:rFonts w:ascii="Arial Narrow" w:hAnsi="Arial Narrow"/>
                <w:sz w:val="22"/>
                <w:szCs w:val="22"/>
              </w:rPr>
              <w:t>Multivariate</w:t>
            </w:r>
            <w:proofErr w:type="spellEnd"/>
            <w:r>
              <w:rPr>
                <w:rFonts w:ascii="Arial Narrow" w:hAnsi="Arial Narrow"/>
                <w:sz w:val="22"/>
                <w:szCs w:val="22"/>
              </w:rPr>
              <w:t xml:space="preserve"> </w:t>
            </w:r>
            <w:proofErr w:type="spellStart"/>
            <w:r>
              <w:rPr>
                <w:rFonts w:ascii="Arial Narrow" w:hAnsi="Arial Narrow"/>
                <w:sz w:val="22"/>
                <w:szCs w:val="22"/>
              </w:rPr>
              <w:t>Statistics</w:t>
            </w:r>
            <w:proofErr w:type="spellEnd"/>
            <w:r>
              <w:rPr>
                <w:rFonts w:ascii="Arial Narrow" w:hAnsi="Arial Narrow"/>
                <w:sz w:val="22"/>
                <w:szCs w:val="22"/>
              </w:rPr>
              <w:t xml:space="preserve">” </w:t>
            </w:r>
            <w:bookmarkStart w:id="2" w:name="__DdeLink__1762_2221348418"/>
            <w:r>
              <w:rPr>
                <w:rFonts w:ascii="Arial Narrow" w:hAnsi="Arial Narrow"/>
                <w:sz w:val="22"/>
                <w:szCs w:val="22"/>
              </w:rPr>
              <w:t>(Centro de Investigaciones Sociales y Humanas para la Defensa sede Colegio Militar de la Nación)</w:t>
            </w:r>
            <w:bookmarkEnd w:id="2"/>
          </w:p>
        </w:tc>
        <w:tc>
          <w:tcPr>
            <w:tcW w:w="1852" w:type="dxa"/>
            <w:tcBorders>
              <w:top w:val="single" w:sz="8" w:space="0" w:color="000000"/>
              <w:left w:val="single" w:sz="8" w:space="0" w:color="000000"/>
              <w:bottom w:val="single" w:sz="8" w:space="0" w:color="000000"/>
              <w:right w:val="single" w:sz="8" w:space="0" w:color="000000"/>
            </w:tcBorders>
            <w:shd w:val="clear" w:color="auto" w:fill="auto"/>
          </w:tcPr>
          <w:p w:rsidR="002467A1" w:rsidRDefault="002467A1">
            <w:pPr>
              <w:contextualSpacing/>
              <w:jc w:val="right"/>
              <w:rPr>
                <w:rFonts w:ascii="Arial Narrow" w:hAnsi="Arial Narrow"/>
                <w:sz w:val="22"/>
                <w:szCs w:val="22"/>
              </w:rPr>
            </w:pPr>
            <w:r>
              <w:rPr>
                <w:rFonts w:ascii="Arial Narrow" w:hAnsi="Arial Narrow"/>
                <w:sz w:val="22"/>
                <w:szCs w:val="22"/>
              </w:rPr>
              <w:t>$14.135,04</w:t>
            </w:r>
          </w:p>
        </w:tc>
        <w:tc>
          <w:tcPr>
            <w:tcW w:w="1977" w:type="dxa"/>
            <w:tcBorders>
              <w:top w:val="single" w:sz="8" w:space="0" w:color="000000"/>
              <w:left w:val="single" w:sz="8" w:space="0" w:color="000000"/>
              <w:bottom w:val="single" w:sz="8" w:space="0" w:color="000000"/>
              <w:right w:val="single" w:sz="8" w:space="0" w:color="000000"/>
            </w:tcBorders>
            <w:shd w:val="clear" w:color="auto" w:fill="auto"/>
          </w:tcPr>
          <w:p w:rsidR="002467A1" w:rsidRDefault="002467A1">
            <w:pPr>
              <w:contextualSpacing/>
              <w:jc w:val="right"/>
              <w:rPr>
                <w:rFonts w:ascii="Arial Narrow" w:hAnsi="Arial Narrow"/>
                <w:sz w:val="22"/>
                <w:szCs w:val="22"/>
              </w:rPr>
            </w:pPr>
            <w:r>
              <w:rPr>
                <w:rFonts w:ascii="Arial Narrow" w:hAnsi="Arial Narrow"/>
                <w:sz w:val="22"/>
                <w:szCs w:val="22"/>
              </w:rPr>
              <w:t>$14.135,04</w:t>
            </w:r>
          </w:p>
        </w:tc>
      </w:tr>
      <w:tr w:rsidR="002467A1" w:rsidTr="00754682">
        <w:trPr>
          <w:cantSplit/>
        </w:trPr>
        <w:tc>
          <w:tcPr>
            <w:tcW w:w="1130" w:type="dxa"/>
            <w:vMerge/>
            <w:tcBorders>
              <w:left w:val="single" w:sz="8" w:space="0" w:color="000000"/>
              <w:right w:val="single" w:sz="8" w:space="0" w:color="000000"/>
            </w:tcBorders>
            <w:shd w:val="clear" w:color="auto" w:fill="auto"/>
          </w:tcPr>
          <w:p w:rsidR="002467A1" w:rsidRDefault="002467A1">
            <w:pPr>
              <w:pStyle w:val="Textoindependiente3"/>
              <w:contextualSpacing/>
              <w:jc w:val="both"/>
              <w:rPr>
                <w:rFonts w:ascii="Arial Narrow" w:hAnsi="Arial Narrow"/>
                <w:sz w:val="22"/>
                <w:szCs w:val="22"/>
              </w:rPr>
            </w:pPr>
          </w:p>
        </w:tc>
        <w:tc>
          <w:tcPr>
            <w:tcW w:w="1702" w:type="dxa"/>
            <w:vMerge/>
            <w:tcBorders>
              <w:top w:val="single" w:sz="8" w:space="0" w:color="000000"/>
              <w:left w:val="single" w:sz="8" w:space="0" w:color="000000"/>
              <w:bottom w:val="single" w:sz="8" w:space="0" w:color="000000"/>
              <w:right w:val="single" w:sz="8" w:space="0" w:color="000000"/>
            </w:tcBorders>
            <w:shd w:val="clear" w:color="auto" w:fill="auto"/>
          </w:tcPr>
          <w:p w:rsidR="002467A1" w:rsidRDefault="002467A1">
            <w:pPr>
              <w:pStyle w:val="Normal1"/>
              <w:spacing w:line="276" w:lineRule="auto"/>
              <w:contextualSpacing/>
              <w:rPr>
                <w:rFonts w:ascii="Arial Narrow" w:hAnsi="Arial Narrow"/>
                <w:sz w:val="22"/>
                <w:szCs w:val="22"/>
              </w:rPr>
            </w:pPr>
          </w:p>
        </w:tc>
        <w:tc>
          <w:tcPr>
            <w:tcW w:w="2126" w:type="dxa"/>
            <w:tcBorders>
              <w:top w:val="single" w:sz="8" w:space="0" w:color="000000"/>
              <w:left w:val="single" w:sz="8" w:space="0" w:color="000000"/>
              <w:bottom w:val="single" w:sz="8" w:space="0" w:color="000000"/>
              <w:right w:val="single" w:sz="8" w:space="0" w:color="000000"/>
            </w:tcBorders>
            <w:shd w:val="clear" w:color="auto" w:fill="auto"/>
          </w:tcPr>
          <w:p w:rsidR="002467A1" w:rsidRDefault="002467A1">
            <w:pPr>
              <w:pStyle w:val="Textoindependiente3"/>
              <w:contextualSpacing/>
              <w:rPr>
                <w:rFonts w:ascii="Arial Narrow" w:hAnsi="Arial Narrow"/>
                <w:sz w:val="22"/>
                <w:szCs w:val="22"/>
              </w:rPr>
            </w:pPr>
            <w:r>
              <w:rPr>
                <w:rFonts w:ascii="Arial Narrow" w:hAnsi="Arial Narrow"/>
                <w:sz w:val="22"/>
                <w:szCs w:val="22"/>
              </w:rPr>
              <w:t>1 libro "En defensa de la Ilustración" (Centro de Investigaciones Sociales y Humanas para la Defensa sede Colegio Militar de la Nación)</w:t>
            </w:r>
          </w:p>
        </w:tc>
        <w:tc>
          <w:tcPr>
            <w:tcW w:w="1852" w:type="dxa"/>
            <w:tcBorders>
              <w:top w:val="single" w:sz="4" w:space="0" w:color="000000"/>
              <w:left w:val="single" w:sz="8" w:space="0" w:color="000000"/>
              <w:bottom w:val="single" w:sz="8" w:space="0" w:color="000000"/>
              <w:right w:val="single" w:sz="8" w:space="0" w:color="000000"/>
            </w:tcBorders>
            <w:shd w:val="clear" w:color="auto" w:fill="auto"/>
          </w:tcPr>
          <w:p w:rsidR="002467A1" w:rsidRDefault="002467A1">
            <w:pPr>
              <w:contextualSpacing/>
              <w:jc w:val="right"/>
              <w:rPr>
                <w:rFonts w:ascii="Arial Narrow" w:hAnsi="Arial Narrow"/>
                <w:sz w:val="22"/>
                <w:szCs w:val="22"/>
              </w:rPr>
            </w:pPr>
            <w:r>
              <w:rPr>
                <w:rFonts w:ascii="Arial Narrow" w:hAnsi="Arial Narrow"/>
                <w:sz w:val="22"/>
                <w:szCs w:val="22"/>
              </w:rPr>
              <w:t>$749,00</w:t>
            </w:r>
          </w:p>
        </w:tc>
        <w:tc>
          <w:tcPr>
            <w:tcW w:w="1977" w:type="dxa"/>
            <w:tcBorders>
              <w:top w:val="single" w:sz="8" w:space="0" w:color="000000"/>
              <w:left w:val="single" w:sz="8" w:space="0" w:color="000000"/>
              <w:bottom w:val="single" w:sz="8" w:space="0" w:color="000000"/>
              <w:right w:val="single" w:sz="8" w:space="0" w:color="000000"/>
            </w:tcBorders>
            <w:shd w:val="clear" w:color="auto" w:fill="auto"/>
          </w:tcPr>
          <w:p w:rsidR="002467A1" w:rsidRDefault="002467A1">
            <w:pPr>
              <w:contextualSpacing/>
              <w:jc w:val="right"/>
              <w:rPr>
                <w:rFonts w:ascii="Arial Narrow" w:hAnsi="Arial Narrow"/>
                <w:sz w:val="22"/>
                <w:szCs w:val="22"/>
              </w:rPr>
            </w:pPr>
            <w:r>
              <w:rPr>
                <w:rFonts w:ascii="Arial Narrow" w:hAnsi="Arial Narrow"/>
                <w:sz w:val="22"/>
                <w:szCs w:val="22"/>
              </w:rPr>
              <w:t>$749,00</w:t>
            </w:r>
          </w:p>
        </w:tc>
      </w:tr>
      <w:tr w:rsidR="002467A1" w:rsidTr="00754682">
        <w:trPr>
          <w:cantSplit/>
        </w:trPr>
        <w:tc>
          <w:tcPr>
            <w:tcW w:w="1130" w:type="dxa"/>
            <w:vMerge/>
            <w:tcBorders>
              <w:left w:val="single" w:sz="8" w:space="0" w:color="000000"/>
              <w:right w:val="single" w:sz="8" w:space="0" w:color="000000"/>
            </w:tcBorders>
            <w:shd w:val="clear" w:color="auto" w:fill="auto"/>
          </w:tcPr>
          <w:p w:rsidR="002467A1" w:rsidRDefault="002467A1">
            <w:pPr>
              <w:pStyle w:val="Textoindependiente3"/>
              <w:contextualSpacing/>
              <w:jc w:val="both"/>
              <w:rPr>
                <w:rFonts w:ascii="Arial Narrow" w:hAnsi="Arial Narrow"/>
                <w:sz w:val="22"/>
                <w:szCs w:val="22"/>
              </w:rPr>
            </w:pPr>
          </w:p>
        </w:tc>
        <w:tc>
          <w:tcPr>
            <w:tcW w:w="1702" w:type="dxa"/>
            <w:vMerge w:val="restart"/>
            <w:tcBorders>
              <w:top w:val="single" w:sz="8" w:space="0" w:color="000000"/>
              <w:left w:val="single" w:sz="8" w:space="0" w:color="000000"/>
              <w:right w:val="single" w:sz="8" w:space="0" w:color="000000"/>
            </w:tcBorders>
            <w:shd w:val="clear" w:color="auto" w:fill="auto"/>
          </w:tcPr>
          <w:p w:rsidR="002467A1" w:rsidRPr="00134C1F" w:rsidRDefault="002467A1">
            <w:pPr>
              <w:pStyle w:val="Normal1"/>
              <w:spacing w:line="276" w:lineRule="auto"/>
              <w:contextualSpacing/>
              <w:rPr>
                <w:rFonts w:ascii="Arial Narrow" w:hAnsi="Arial Narrow"/>
                <w:sz w:val="22"/>
                <w:szCs w:val="22"/>
                <w:lang w:val="pt-BR"/>
              </w:rPr>
            </w:pPr>
            <w:r>
              <w:rPr>
                <w:rFonts w:ascii="Arial Narrow" w:hAnsi="Arial Narrow"/>
                <w:sz w:val="22"/>
                <w:szCs w:val="22"/>
                <w:lang w:val="pt-PT"/>
              </w:rPr>
              <w:t>Compra de Equipamiento e Insumos</w:t>
            </w:r>
          </w:p>
        </w:tc>
        <w:tc>
          <w:tcPr>
            <w:tcW w:w="2126" w:type="dxa"/>
            <w:tcBorders>
              <w:top w:val="single" w:sz="8" w:space="0" w:color="000000"/>
              <w:left w:val="single" w:sz="8" w:space="0" w:color="000000"/>
              <w:bottom w:val="single" w:sz="8" w:space="0" w:color="000000"/>
              <w:right w:val="single" w:sz="8" w:space="0" w:color="000000"/>
            </w:tcBorders>
            <w:shd w:val="clear" w:color="auto" w:fill="auto"/>
          </w:tcPr>
          <w:p w:rsidR="002467A1" w:rsidRDefault="002467A1">
            <w:pPr>
              <w:pStyle w:val="Textoindependiente3"/>
              <w:contextualSpacing/>
              <w:rPr>
                <w:rFonts w:ascii="Arial Narrow" w:hAnsi="Arial Narrow"/>
                <w:sz w:val="22"/>
                <w:szCs w:val="22"/>
              </w:rPr>
            </w:pPr>
            <w:r>
              <w:rPr>
                <w:rFonts w:ascii="Arial Narrow" w:hAnsi="Arial Narrow"/>
                <w:sz w:val="22"/>
                <w:szCs w:val="22"/>
              </w:rPr>
              <w:t>1 impresión de póster para presentación en jornadas UNDEFI 2018 (Centro de Investigaciones Sociales y Humanas para la Defensa sede Colegio Militar de la Nación)</w:t>
            </w:r>
          </w:p>
        </w:tc>
        <w:tc>
          <w:tcPr>
            <w:tcW w:w="1852" w:type="dxa"/>
            <w:tcBorders>
              <w:top w:val="single" w:sz="8" w:space="0" w:color="000000"/>
              <w:left w:val="single" w:sz="8" w:space="0" w:color="000000"/>
              <w:bottom w:val="single" w:sz="8" w:space="0" w:color="000000"/>
              <w:right w:val="single" w:sz="8" w:space="0" w:color="000000"/>
            </w:tcBorders>
            <w:shd w:val="clear" w:color="auto" w:fill="auto"/>
          </w:tcPr>
          <w:p w:rsidR="002467A1" w:rsidRDefault="002467A1">
            <w:pPr>
              <w:pStyle w:val="Textoindependiente3"/>
              <w:contextualSpacing/>
              <w:jc w:val="right"/>
              <w:rPr>
                <w:rFonts w:ascii="Arial Narrow" w:hAnsi="Arial Narrow"/>
                <w:sz w:val="22"/>
                <w:szCs w:val="22"/>
              </w:rPr>
            </w:pPr>
            <w:r>
              <w:rPr>
                <w:rFonts w:ascii="Arial Narrow" w:hAnsi="Arial Narrow"/>
                <w:sz w:val="22"/>
                <w:szCs w:val="22"/>
              </w:rPr>
              <w:t>$1,000,00</w:t>
            </w:r>
          </w:p>
        </w:tc>
        <w:tc>
          <w:tcPr>
            <w:tcW w:w="1977" w:type="dxa"/>
            <w:tcBorders>
              <w:top w:val="single" w:sz="8" w:space="0" w:color="000000"/>
              <w:left w:val="single" w:sz="8" w:space="0" w:color="000000"/>
              <w:bottom w:val="single" w:sz="8" w:space="0" w:color="000000"/>
              <w:right w:val="single" w:sz="8" w:space="0" w:color="000000"/>
            </w:tcBorders>
            <w:shd w:val="clear" w:color="auto" w:fill="auto"/>
          </w:tcPr>
          <w:p w:rsidR="002467A1" w:rsidRDefault="002467A1">
            <w:pPr>
              <w:pStyle w:val="Textoindependiente3"/>
              <w:contextualSpacing/>
              <w:jc w:val="right"/>
              <w:rPr>
                <w:rFonts w:ascii="Arial Narrow" w:hAnsi="Arial Narrow"/>
                <w:sz w:val="22"/>
                <w:szCs w:val="22"/>
              </w:rPr>
            </w:pPr>
            <w:r>
              <w:rPr>
                <w:rFonts w:ascii="Arial Narrow" w:hAnsi="Arial Narrow"/>
                <w:sz w:val="22"/>
                <w:szCs w:val="22"/>
              </w:rPr>
              <w:t>$1,000,00</w:t>
            </w:r>
          </w:p>
        </w:tc>
      </w:tr>
      <w:tr w:rsidR="002467A1" w:rsidTr="00754682">
        <w:trPr>
          <w:cantSplit/>
        </w:trPr>
        <w:tc>
          <w:tcPr>
            <w:tcW w:w="1130" w:type="dxa"/>
            <w:vMerge/>
            <w:tcBorders>
              <w:left w:val="single" w:sz="8" w:space="0" w:color="000000"/>
              <w:right w:val="single" w:sz="8" w:space="0" w:color="000000"/>
            </w:tcBorders>
            <w:shd w:val="clear" w:color="auto" w:fill="auto"/>
          </w:tcPr>
          <w:p w:rsidR="002467A1" w:rsidRDefault="002467A1">
            <w:pPr>
              <w:pStyle w:val="Textoindependiente3"/>
              <w:contextualSpacing/>
              <w:jc w:val="both"/>
              <w:rPr>
                <w:rFonts w:ascii="Arial Narrow" w:hAnsi="Arial Narrow"/>
                <w:sz w:val="22"/>
                <w:szCs w:val="22"/>
              </w:rPr>
            </w:pPr>
          </w:p>
        </w:tc>
        <w:tc>
          <w:tcPr>
            <w:tcW w:w="1702" w:type="dxa"/>
            <w:vMerge/>
            <w:tcBorders>
              <w:left w:val="single" w:sz="8" w:space="0" w:color="000000"/>
              <w:right w:val="single" w:sz="8" w:space="0" w:color="000000"/>
            </w:tcBorders>
            <w:shd w:val="clear" w:color="auto" w:fill="auto"/>
          </w:tcPr>
          <w:p w:rsidR="002467A1" w:rsidRDefault="002467A1">
            <w:pPr>
              <w:pStyle w:val="Textoindependiente3"/>
              <w:contextualSpacing/>
              <w:jc w:val="both"/>
              <w:rPr>
                <w:rFonts w:ascii="Arial Narrow" w:hAnsi="Arial Narrow"/>
                <w:sz w:val="22"/>
                <w:szCs w:val="22"/>
              </w:rPr>
            </w:pPr>
          </w:p>
        </w:tc>
        <w:tc>
          <w:tcPr>
            <w:tcW w:w="2126" w:type="dxa"/>
            <w:tcBorders>
              <w:top w:val="single" w:sz="8" w:space="0" w:color="000000"/>
              <w:left w:val="single" w:sz="8" w:space="0" w:color="000000"/>
              <w:bottom w:val="single" w:sz="8" w:space="0" w:color="000000"/>
              <w:right w:val="single" w:sz="8" w:space="0" w:color="000000"/>
            </w:tcBorders>
            <w:shd w:val="clear" w:color="auto" w:fill="auto"/>
          </w:tcPr>
          <w:p w:rsidR="002467A1" w:rsidRDefault="002467A1">
            <w:pPr>
              <w:pStyle w:val="Textoindependiente3"/>
              <w:contextualSpacing/>
              <w:rPr>
                <w:rFonts w:ascii="Arial Narrow" w:hAnsi="Arial Narrow"/>
                <w:sz w:val="22"/>
                <w:szCs w:val="22"/>
              </w:rPr>
            </w:pPr>
            <w:r>
              <w:rPr>
                <w:rFonts w:ascii="Arial Narrow" w:hAnsi="Arial Narrow"/>
                <w:sz w:val="22"/>
                <w:szCs w:val="22"/>
              </w:rPr>
              <w:t>1 estructura porta banner para póster de Jornadas UNDEFI 2018 (Centro de Investigaciones Sociales y Humanas para la Defensa sede Colegio Militar de la Nación)</w:t>
            </w:r>
          </w:p>
        </w:tc>
        <w:tc>
          <w:tcPr>
            <w:tcW w:w="1852" w:type="dxa"/>
            <w:tcBorders>
              <w:top w:val="single" w:sz="8" w:space="0" w:color="000000"/>
              <w:left w:val="single" w:sz="8" w:space="0" w:color="000000"/>
              <w:bottom w:val="single" w:sz="8" w:space="0" w:color="000000"/>
              <w:right w:val="single" w:sz="8" w:space="0" w:color="000000"/>
            </w:tcBorders>
            <w:shd w:val="clear" w:color="auto" w:fill="auto"/>
          </w:tcPr>
          <w:p w:rsidR="002467A1" w:rsidRDefault="002467A1">
            <w:pPr>
              <w:pStyle w:val="Textoindependiente3"/>
              <w:contextualSpacing/>
              <w:jc w:val="right"/>
              <w:rPr>
                <w:rFonts w:ascii="Arial Narrow" w:hAnsi="Arial Narrow"/>
                <w:sz w:val="22"/>
                <w:szCs w:val="22"/>
              </w:rPr>
            </w:pPr>
            <w:r>
              <w:rPr>
                <w:rFonts w:ascii="Arial Narrow" w:hAnsi="Arial Narrow"/>
                <w:sz w:val="22"/>
                <w:szCs w:val="22"/>
              </w:rPr>
              <w:t xml:space="preserve"> $955,90</w:t>
            </w:r>
          </w:p>
        </w:tc>
        <w:tc>
          <w:tcPr>
            <w:tcW w:w="1977" w:type="dxa"/>
            <w:tcBorders>
              <w:top w:val="single" w:sz="8" w:space="0" w:color="000000"/>
              <w:left w:val="single" w:sz="8" w:space="0" w:color="000000"/>
              <w:bottom w:val="single" w:sz="8" w:space="0" w:color="000000"/>
              <w:right w:val="single" w:sz="8" w:space="0" w:color="000000"/>
            </w:tcBorders>
            <w:shd w:val="clear" w:color="auto" w:fill="auto"/>
          </w:tcPr>
          <w:p w:rsidR="002467A1" w:rsidRDefault="002467A1">
            <w:pPr>
              <w:pStyle w:val="Textoindependiente3"/>
              <w:contextualSpacing/>
              <w:jc w:val="right"/>
              <w:rPr>
                <w:rFonts w:ascii="Arial Narrow" w:hAnsi="Arial Narrow"/>
                <w:sz w:val="22"/>
                <w:szCs w:val="22"/>
              </w:rPr>
            </w:pPr>
            <w:r>
              <w:rPr>
                <w:rFonts w:ascii="Arial Narrow" w:hAnsi="Arial Narrow"/>
                <w:sz w:val="22"/>
                <w:szCs w:val="22"/>
              </w:rPr>
              <w:t>$955,90</w:t>
            </w:r>
          </w:p>
        </w:tc>
      </w:tr>
      <w:tr w:rsidR="002467A1" w:rsidTr="00754682">
        <w:trPr>
          <w:cantSplit/>
        </w:trPr>
        <w:tc>
          <w:tcPr>
            <w:tcW w:w="1130" w:type="dxa"/>
            <w:vMerge/>
            <w:tcBorders>
              <w:left w:val="single" w:sz="8" w:space="0" w:color="000000"/>
              <w:right w:val="single" w:sz="8" w:space="0" w:color="000000"/>
            </w:tcBorders>
            <w:shd w:val="clear" w:color="auto" w:fill="auto"/>
          </w:tcPr>
          <w:p w:rsidR="002467A1" w:rsidRDefault="002467A1">
            <w:pPr>
              <w:pStyle w:val="Textoindependiente3"/>
              <w:contextualSpacing/>
              <w:jc w:val="both"/>
              <w:rPr>
                <w:rFonts w:ascii="Arial Narrow" w:hAnsi="Arial Narrow"/>
                <w:sz w:val="22"/>
                <w:szCs w:val="22"/>
              </w:rPr>
            </w:pPr>
          </w:p>
        </w:tc>
        <w:tc>
          <w:tcPr>
            <w:tcW w:w="1702" w:type="dxa"/>
            <w:vMerge/>
            <w:tcBorders>
              <w:left w:val="single" w:sz="8" w:space="0" w:color="000000"/>
              <w:right w:val="single" w:sz="8" w:space="0" w:color="000000"/>
            </w:tcBorders>
            <w:shd w:val="clear" w:color="auto" w:fill="auto"/>
          </w:tcPr>
          <w:p w:rsidR="002467A1" w:rsidRDefault="002467A1">
            <w:pPr>
              <w:pStyle w:val="Textoindependiente3"/>
              <w:contextualSpacing/>
              <w:jc w:val="both"/>
              <w:rPr>
                <w:rFonts w:ascii="Arial Narrow" w:hAnsi="Arial Narrow"/>
                <w:sz w:val="22"/>
                <w:szCs w:val="22"/>
              </w:rPr>
            </w:pPr>
          </w:p>
        </w:tc>
        <w:tc>
          <w:tcPr>
            <w:tcW w:w="2126" w:type="dxa"/>
            <w:tcBorders>
              <w:top w:val="single" w:sz="8" w:space="0" w:color="000000"/>
              <w:left w:val="single" w:sz="8" w:space="0" w:color="000000"/>
              <w:bottom w:val="single" w:sz="8" w:space="0" w:color="000000"/>
              <w:right w:val="single" w:sz="8" w:space="0" w:color="000000"/>
            </w:tcBorders>
            <w:shd w:val="clear" w:color="auto" w:fill="auto"/>
          </w:tcPr>
          <w:p w:rsidR="002467A1" w:rsidRDefault="002467A1">
            <w:pPr>
              <w:pStyle w:val="Textoindependiente3"/>
              <w:contextualSpacing/>
            </w:pPr>
            <w:r>
              <w:rPr>
                <w:rFonts w:ascii="Arial Narrow" w:hAnsi="Arial Narrow"/>
                <w:sz w:val="22"/>
                <w:szCs w:val="22"/>
              </w:rPr>
              <w:t xml:space="preserve">15 auriculares </w:t>
            </w:r>
            <w:proofErr w:type="spellStart"/>
            <w:r w:rsidR="00191E6A">
              <w:rPr>
                <w:rFonts w:ascii="Arial Narrow" w:hAnsi="Arial Narrow"/>
                <w:sz w:val="22"/>
                <w:szCs w:val="22"/>
              </w:rPr>
              <w:t>headset</w:t>
            </w:r>
            <w:proofErr w:type="spellEnd"/>
            <w:r w:rsidR="00191E6A">
              <w:rPr>
                <w:rFonts w:ascii="Arial Narrow" w:hAnsi="Arial Narrow"/>
                <w:sz w:val="22"/>
                <w:szCs w:val="22"/>
              </w:rPr>
              <w:t xml:space="preserve"> </w:t>
            </w:r>
            <w:proofErr w:type="spellStart"/>
            <w:r w:rsidR="00191E6A">
              <w:rPr>
                <w:rFonts w:ascii="Arial Narrow" w:hAnsi="Arial Narrow"/>
                <w:sz w:val="22"/>
                <w:szCs w:val="22"/>
              </w:rPr>
              <w:t>Genius</w:t>
            </w:r>
            <w:proofErr w:type="spellEnd"/>
            <w:r w:rsidR="00191E6A">
              <w:rPr>
                <w:rFonts w:ascii="Arial Narrow" w:hAnsi="Arial Narrow"/>
                <w:sz w:val="22"/>
                <w:szCs w:val="22"/>
              </w:rPr>
              <w:t xml:space="preserve"> HS-200C </w:t>
            </w:r>
            <w:r>
              <w:rPr>
                <w:rFonts w:ascii="Arial Narrow" w:hAnsi="Arial Narrow"/>
                <w:sz w:val="22"/>
                <w:szCs w:val="22"/>
              </w:rPr>
              <w:t>(Para utilizar en las computadoras por parte de los cadetes del CMN en la administración del software multimedia SIPAPSI de evaluación y recolección datos en el experimento en el Colegio Militar de la Nación; Centro de Investigaciones Sociales y Humanas para la Defensa sede Colegio Militar de la Nación)</w:t>
            </w:r>
          </w:p>
        </w:tc>
        <w:tc>
          <w:tcPr>
            <w:tcW w:w="1852" w:type="dxa"/>
            <w:tcBorders>
              <w:top w:val="single" w:sz="8" w:space="0" w:color="000000"/>
              <w:left w:val="single" w:sz="8" w:space="0" w:color="000000"/>
              <w:bottom w:val="single" w:sz="8" w:space="0" w:color="000000"/>
              <w:right w:val="single" w:sz="8" w:space="0" w:color="000000"/>
            </w:tcBorders>
            <w:shd w:val="clear" w:color="auto" w:fill="auto"/>
          </w:tcPr>
          <w:p w:rsidR="002467A1" w:rsidRDefault="002467A1">
            <w:pPr>
              <w:contextualSpacing/>
              <w:jc w:val="right"/>
            </w:pPr>
            <w:r>
              <w:rPr>
                <w:rFonts w:ascii="Arial Narrow" w:hAnsi="Arial Narrow"/>
                <w:sz w:val="22"/>
                <w:szCs w:val="22"/>
              </w:rPr>
              <w:t>$119,50</w:t>
            </w:r>
          </w:p>
          <w:p w:rsidR="002467A1" w:rsidRDefault="002467A1">
            <w:pPr>
              <w:contextualSpacing/>
            </w:pPr>
          </w:p>
        </w:tc>
        <w:tc>
          <w:tcPr>
            <w:tcW w:w="1977" w:type="dxa"/>
            <w:tcBorders>
              <w:top w:val="single" w:sz="8" w:space="0" w:color="000000"/>
              <w:left w:val="single" w:sz="8" w:space="0" w:color="000000"/>
              <w:bottom w:val="single" w:sz="8" w:space="0" w:color="000000"/>
              <w:right w:val="single" w:sz="8" w:space="0" w:color="000000"/>
            </w:tcBorders>
            <w:shd w:val="clear" w:color="auto" w:fill="auto"/>
          </w:tcPr>
          <w:p w:rsidR="002467A1" w:rsidRDefault="002467A1">
            <w:pPr>
              <w:contextualSpacing/>
              <w:jc w:val="right"/>
              <w:rPr>
                <w:rFonts w:ascii="Arial Narrow" w:hAnsi="Arial Narrow"/>
                <w:sz w:val="22"/>
                <w:szCs w:val="22"/>
              </w:rPr>
            </w:pPr>
            <w:r>
              <w:rPr>
                <w:rFonts w:ascii="Arial Narrow" w:hAnsi="Arial Narrow"/>
                <w:sz w:val="22"/>
                <w:szCs w:val="22"/>
              </w:rPr>
              <w:t>$1.792,50</w:t>
            </w:r>
          </w:p>
        </w:tc>
      </w:tr>
      <w:tr w:rsidR="002467A1" w:rsidTr="00754682">
        <w:trPr>
          <w:cantSplit/>
        </w:trPr>
        <w:tc>
          <w:tcPr>
            <w:tcW w:w="1130" w:type="dxa"/>
            <w:vMerge/>
            <w:tcBorders>
              <w:left w:val="single" w:sz="8" w:space="0" w:color="000000"/>
              <w:right w:val="single" w:sz="8" w:space="0" w:color="000000"/>
            </w:tcBorders>
            <w:shd w:val="clear" w:color="auto" w:fill="auto"/>
          </w:tcPr>
          <w:p w:rsidR="002467A1" w:rsidRDefault="002467A1">
            <w:pPr>
              <w:pStyle w:val="Textoindependiente3"/>
              <w:contextualSpacing/>
              <w:jc w:val="both"/>
              <w:rPr>
                <w:rFonts w:ascii="Arial Narrow" w:hAnsi="Arial Narrow"/>
                <w:sz w:val="22"/>
                <w:szCs w:val="22"/>
              </w:rPr>
            </w:pPr>
          </w:p>
        </w:tc>
        <w:tc>
          <w:tcPr>
            <w:tcW w:w="1702" w:type="dxa"/>
            <w:vMerge/>
            <w:tcBorders>
              <w:left w:val="single" w:sz="8" w:space="0" w:color="000000"/>
              <w:right w:val="single" w:sz="8" w:space="0" w:color="000000"/>
            </w:tcBorders>
            <w:shd w:val="clear" w:color="auto" w:fill="auto"/>
          </w:tcPr>
          <w:p w:rsidR="002467A1" w:rsidRDefault="002467A1">
            <w:pPr>
              <w:pStyle w:val="Textoindependiente3"/>
              <w:contextualSpacing/>
              <w:jc w:val="both"/>
              <w:rPr>
                <w:rFonts w:ascii="Arial Narrow" w:hAnsi="Arial Narrow"/>
                <w:sz w:val="22"/>
                <w:szCs w:val="22"/>
              </w:rPr>
            </w:pPr>
          </w:p>
        </w:tc>
        <w:tc>
          <w:tcPr>
            <w:tcW w:w="2126" w:type="dxa"/>
            <w:tcBorders>
              <w:top w:val="single" w:sz="8" w:space="0" w:color="000000"/>
              <w:left w:val="single" w:sz="8" w:space="0" w:color="000000"/>
              <w:bottom w:val="single" w:sz="8" w:space="0" w:color="000000"/>
              <w:right w:val="single" w:sz="8" w:space="0" w:color="000000"/>
            </w:tcBorders>
            <w:shd w:val="clear" w:color="auto" w:fill="auto"/>
          </w:tcPr>
          <w:p w:rsidR="002467A1" w:rsidRDefault="002467A1">
            <w:pPr>
              <w:pStyle w:val="Textoindependiente3"/>
              <w:contextualSpacing/>
            </w:pPr>
            <w:r>
              <w:rPr>
                <w:rFonts w:ascii="Arial Narrow" w:hAnsi="Arial Narrow"/>
                <w:sz w:val="22"/>
                <w:szCs w:val="22"/>
              </w:rPr>
              <w:t>Artículos de librería (Centro de Investigaciones Sociales y Humanas para la Defensa sede Colegio Militar de la Nación)</w:t>
            </w:r>
          </w:p>
        </w:tc>
        <w:tc>
          <w:tcPr>
            <w:tcW w:w="1852" w:type="dxa"/>
            <w:tcBorders>
              <w:top w:val="single" w:sz="8" w:space="0" w:color="000000"/>
              <w:left w:val="single" w:sz="8" w:space="0" w:color="000000"/>
              <w:bottom w:val="single" w:sz="8" w:space="0" w:color="000000"/>
              <w:right w:val="single" w:sz="8" w:space="0" w:color="000000"/>
            </w:tcBorders>
            <w:shd w:val="clear" w:color="auto" w:fill="auto"/>
          </w:tcPr>
          <w:p w:rsidR="002467A1" w:rsidRDefault="002467A1">
            <w:pPr>
              <w:contextualSpacing/>
              <w:jc w:val="right"/>
            </w:pPr>
            <w:r>
              <w:rPr>
                <w:rFonts w:ascii="Arial Narrow" w:hAnsi="Arial Narrow"/>
                <w:sz w:val="22"/>
                <w:szCs w:val="22"/>
              </w:rPr>
              <w:t>$86,00</w:t>
            </w:r>
          </w:p>
        </w:tc>
        <w:tc>
          <w:tcPr>
            <w:tcW w:w="1977" w:type="dxa"/>
            <w:tcBorders>
              <w:top w:val="single" w:sz="8" w:space="0" w:color="000000"/>
              <w:left w:val="single" w:sz="8" w:space="0" w:color="000000"/>
              <w:bottom w:val="single" w:sz="8" w:space="0" w:color="000000"/>
              <w:right w:val="single" w:sz="8" w:space="0" w:color="000000"/>
            </w:tcBorders>
            <w:shd w:val="clear" w:color="auto" w:fill="auto"/>
          </w:tcPr>
          <w:p w:rsidR="002467A1" w:rsidRDefault="002467A1">
            <w:pPr>
              <w:contextualSpacing/>
              <w:jc w:val="right"/>
              <w:rPr>
                <w:rFonts w:ascii="Arial Narrow" w:hAnsi="Arial Narrow"/>
                <w:sz w:val="22"/>
                <w:szCs w:val="22"/>
              </w:rPr>
            </w:pPr>
            <w:r>
              <w:rPr>
                <w:rFonts w:ascii="Arial Narrow" w:hAnsi="Arial Narrow"/>
                <w:sz w:val="22"/>
                <w:szCs w:val="22"/>
              </w:rPr>
              <w:t>$86,00</w:t>
            </w:r>
          </w:p>
        </w:tc>
      </w:tr>
      <w:tr w:rsidR="002467A1" w:rsidTr="00754682">
        <w:trPr>
          <w:cantSplit/>
        </w:trPr>
        <w:tc>
          <w:tcPr>
            <w:tcW w:w="1130" w:type="dxa"/>
            <w:vMerge/>
            <w:tcBorders>
              <w:left w:val="single" w:sz="8" w:space="0" w:color="000000"/>
              <w:right w:val="single" w:sz="8" w:space="0" w:color="000000"/>
            </w:tcBorders>
            <w:shd w:val="clear" w:color="auto" w:fill="auto"/>
          </w:tcPr>
          <w:p w:rsidR="002467A1" w:rsidRDefault="002467A1">
            <w:pPr>
              <w:pStyle w:val="Textoindependiente3"/>
              <w:contextualSpacing/>
              <w:jc w:val="both"/>
              <w:rPr>
                <w:rFonts w:ascii="Arial Narrow" w:hAnsi="Arial Narrow"/>
                <w:sz w:val="22"/>
                <w:szCs w:val="22"/>
              </w:rPr>
            </w:pPr>
          </w:p>
        </w:tc>
        <w:tc>
          <w:tcPr>
            <w:tcW w:w="1702" w:type="dxa"/>
            <w:vMerge/>
            <w:tcBorders>
              <w:left w:val="single" w:sz="8" w:space="0" w:color="000000"/>
              <w:right w:val="single" w:sz="8" w:space="0" w:color="000000"/>
            </w:tcBorders>
            <w:shd w:val="clear" w:color="auto" w:fill="auto"/>
          </w:tcPr>
          <w:p w:rsidR="002467A1" w:rsidRDefault="002467A1">
            <w:pPr>
              <w:pStyle w:val="Textoindependiente3"/>
              <w:contextualSpacing/>
              <w:jc w:val="both"/>
              <w:rPr>
                <w:rFonts w:ascii="Arial Narrow" w:hAnsi="Arial Narrow"/>
                <w:sz w:val="22"/>
                <w:szCs w:val="22"/>
              </w:rPr>
            </w:pPr>
          </w:p>
        </w:tc>
        <w:tc>
          <w:tcPr>
            <w:tcW w:w="2126" w:type="dxa"/>
            <w:tcBorders>
              <w:top w:val="single" w:sz="8" w:space="0" w:color="000000"/>
              <w:left w:val="single" w:sz="8" w:space="0" w:color="000000"/>
              <w:bottom w:val="single" w:sz="8" w:space="0" w:color="000000"/>
              <w:right w:val="single" w:sz="8" w:space="0" w:color="000000"/>
            </w:tcBorders>
            <w:shd w:val="clear" w:color="auto" w:fill="auto"/>
          </w:tcPr>
          <w:p w:rsidR="002467A1" w:rsidRDefault="002467A1">
            <w:pPr>
              <w:pStyle w:val="Textoindependiente3"/>
              <w:contextualSpacing/>
            </w:pPr>
            <w:r>
              <w:rPr>
                <w:rFonts w:ascii="Arial Narrow" w:hAnsi="Arial Narrow"/>
                <w:sz w:val="22"/>
                <w:szCs w:val="22"/>
              </w:rPr>
              <w:t>Caramelos (Se utilizan como incentivos para los cadetes participantes de la investigación; Centro de Investigaciones Sociales y Humanas para la Defensa sede Colegio Militar de la Nación)</w:t>
            </w:r>
          </w:p>
        </w:tc>
        <w:tc>
          <w:tcPr>
            <w:tcW w:w="1852" w:type="dxa"/>
            <w:tcBorders>
              <w:top w:val="single" w:sz="8" w:space="0" w:color="000000"/>
              <w:left w:val="single" w:sz="8" w:space="0" w:color="000000"/>
              <w:bottom w:val="single" w:sz="8" w:space="0" w:color="000000"/>
              <w:right w:val="single" w:sz="8" w:space="0" w:color="000000"/>
            </w:tcBorders>
            <w:shd w:val="clear" w:color="auto" w:fill="auto"/>
          </w:tcPr>
          <w:p w:rsidR="002467A1" w:rsidRDefault="002467A1">
            <w:pPr>
              <w:contextualSpacing/>
              <w:jc w:val="right"/>
            </w:pPr>
            <w:r>
              <w:rPr>
                <w:rFonts w:ascii="Arial Narrow" w:hAnsi="Arial Narrow"/>
                <w:sz w:val="22"/>
                <w:szCs w:val="22"/>
              </w:rPr>
              <w:t>$495,98</w:t>
            </w:r>
          </w:p>
        </w:tc>
        <w:tc>
          <w:tcPr>
            <w:tcW w:w="1977" w:type="dxa"/>
            <w:tcBorders>
              <w:top w:val="single" w:sz="8" w:space="0" w:color="000000"/>
              <w:left w:val="single" w:sz="8" w:space="0" w:color="000000"/>
              <w:bottom w:val="single" w:sz="8" w:space="0" w:color="000000"/>
              <w:right w:val="single" w:sz="8" w:space="0" w:color="000000"/>
            </w:tcBorders>
            <w:shd w:val="clear" w:color="auto" w:fill="auto"/>
          </w:tcPr>
          <w:p w:rsidR="002467A1" w:rsidRDefault="002467A1">
            <w:pPr>
              <w:contextualSpacing/>
              <w:jc w:val="right"/>
            </w:pPr>
            <w:r>
              <w:rPr>
                <w:rFonts w:ascii="Arial Narrow" w:hAnsi="Arial Narrow"/>
                <w:sz w:val="22"/>
                <w:szCs w:val="22"/>
              </w:rPr>
              <w:t>$495,98</w:t>
            </w:r>
          </w:p>
        </w:tc>
      </w:tr>
      <w:tr w:rsidR="002467A1" w:rsidTr="00754682">
        <w:trPr>
          <w:cantSplit/>
        </w:trPr>
        <w:tc>
          <w:tcPr>
            <w:tcW w:w="1130" w:type="dxa"/>
            <w:vMerge/>
            <w:tcBorders>
              <w:left w:val="single" w:sz="8" w:space="0" w:color="000000"/>
              <w:right w:val="single" w:sz="8" w:space="0" w:color="000000"/>
            </w:tcBorders>
            <w:shd w:val="clear" w:color="auto" w:fill="auto"/>
          </w:tcPr>
          <w:p w:rsidR="002467A1" w:rsidRDefault="002467A1">
            <w:pPr>
              <w:pStyle w:val="Textoindependiente3"/>
              <w:contextualSpacing/>
              <w:jc w:val="both"/>
              <w:rPr>
                <w:rFonts w:ascii="Arial Narrow" w:hAnsi="Arial Narrow"/>
                <w:sz w:val="22"/>
                <w:szCs w:val="22"/>
              </w:rPr>
            </w:pPr>
          </w:p>
        </w:tc>
        <w:tc>
          <w:tcPr>
            <w:tcW w:w="1702" w:type="dxa"/>
            <w:vMerge/>
            <w:tcBorders>
              <w:left w:val="single" w:sz="8" w:space="0" w:color="000000"/>
              <w:right w:val="single" w:sz="8" w:space="0" w:color="000000"/>
            </w:tcBorders>
            <w:shd w:val="clear" w:color="auto" w:fill="auto"/>
          </w:tcPr>
          <w:p w:rsidR="002467A1" w:rsidRDefault="002467A1">
            <w:pPr>
              <w:pStyle w:val="Textoindependiente3"/>
              <w:contextualSpacing/>
              <w:jc w:val="both"/>
              <w:rPr>
                <w:rFonts w:ascii="Arial Narrow" w:hAnsi="Arial Narrow"/>
                <w:sz w:val="22"/>
                <w:szCs w:val="22"/>
              </w:rPr>
            </w:pPr>
          </w:p>
        </w:tc>
        <w:tc>
          <w:tcPr>
            <w:tcW w:w="2126" w:type="dxa"/>
            <w:tcBorders>
              <w:top w:val="single" w:sz="8" w:space="0" w:color="000000"/>
              <w:left w:val="single" w:sz="8" w:space="0" w:color="000000"/>
              <w:bottom w:val="single" w:sz="8" w:space="0" w:color="000000"/>
              <w:right w:val="single" w:sz="8" w:space="0" w:color="000000"/>
            </w:tcBorders>
            <w:shd w:val="clear" w:color="auto" w:fill="auto"/>
          </w:tcPr>
          <w:p w:rsidR="002467A1" w:rsidRDefault="002467A1">
            <w:pPr>
              <w:pStyle w:val="Textoindependiente3"/>
              <w:contextualSpacing/>
              <w:rPr>
                <w:rFonts w:ascii="Arial Narrow" w:hAnsi="Arial Narrow"/>
                <w:sz w:val="22"/>
                <w:szCs w:val="22"/>
              </w:rPr>
            </w:pPr>
            <w:r>
              <w:rPr>
                <w:rFonts w:ascii="Arial Narrow" w:hAnsi="Arial Narrow"/>
                <w:sz w:val="22"/>
                <w:szCs w:val="22"/>
              </w:rPr>
              <w:t xml:space="preserve">1 memoria </w:t>
            </w:r>
            <w:proofErr w:type="spellStart"/>
            <w:r>
              <w:rPr>
                <w:rFonts w:ascii="Arial Narrow" w:hAnsi="Arial Narrow"/>
                <w:sz w:val="22"/>
                <w:szCs w:val="22"/>
              </w:rPr>
              <w:t>sodimm</w:t>
            </w:r>
            <w:proofErr w:type="spellEnd"/>
            <w:r>
              <w:rPr>
                <w:rFonts w:ascii="Arial Narrow" w:hAnsi="Arial Narrow"/>
                <w:sz w:val="22"/>
                <w:szCs w:val="22"/>
              </w:rPr>
              <w:t xml:space="preserve"> </w:t>
            </w:r>
            <w:proofErr w:type="spellStart"/>
            <w:r>
              <w:rPr>
                <w:rFonts w:ascii="Arial Narrow" w:hAnsi="Arial Narrow"/>
                <w:sz w:val="22"/>
                <w:szCs w:val="22"/>
              </w:rPr>
              <w:t>Team</w:t>
            </w:r>
            <w:proofErr w:type="spellEnd"/>
            <w:r>
              <w:rPr>
                <w:rFonts w:ascii="Arial Narrow" w:hAnsi="Arial Narrow"/>
                <w:sz w:val="22"/>
                <w:szCs w:val="22"/>
              </w:rPr>
              <w:t xml:space="preserve"> Elite 8gb ddr4 2133 notebook (actualización de memoria RAM para notebook de Cosentino; Centro de Investigaciones Sociales y Humanas para la Defensa sede Colegio Militar de la Nación)</w:t>
            </w:r>
          </w:p>
        </w:tc>
        <w:tc>
          <w:tcPr>
            <w:tcW w:w="1852" w:type="dxa"/>
            <w:tcBorders>
              <w:top w:val="single" w:sz="8" w:space="0" w:color="000000"/>
              <w:left w:val="single" w:sz="8" w:space="0" w:color="000000"/>
              <w:bottom w:val="single" w:sz="8" w:space="0" w:color="000000"/>
              <w:right w:val="single" w:sz="8" w:space="0" w:color="000000"/>
            </w:tcBorders>
            <w:shd w:val="clear" w:color="auto" w:fill="auto"/>
          </w:tcPr>
          <w:p w:rsidR="002467A1" w:rsidRDefault="002467A1">
            <w:pPr>
              <w:pStyle w:val="Textoindependiente3"/>
              <w:contextualSpacing/>
              <w:jc w:val="right"/>
            </w:pPr>
            <w:r>
              <w:rPr>
                <w:rFonts w:ascii="Arial Narrow" w:hAnsi="Arial Narrow"/>
                <w:sz w:val="22"/>
                <w:szCs w:val="22"/>
              </w:rPr>
              <w:t>$4.199,00</w:t>
            </w:r>
          </w:p>
        </w:tc>
        <w:tc>
          <w:tcPr>
            <w:tcW w:w="1977" w:type="dxa"/>
            <w:tcBorders>
              <w:top w:val="single" w:sz="8" w:space="0" w:color="000000"/>
              <w:left w:val="single" w:sz="8" w:space="0" w:color="000000"/>
              <w:bottom w:val="single" w:sz="8" w:space="0" w:color="000000"/>
              <w:right w:val="single" w:sz="8" w:space="0" w:color="000000"/>
            </w:tcBorders>
            <w:shd w:val="clear" w:color="auto" w:fill="auto"/>
          </w:tcPr>
          <w:p w:rsidR="002467A1" w:rsidRDefault="002467A1">
            <w:pPr>
              <w:pStyle w:val="Textoindependiente3"/>
              <w:contextualSpacing/>
              <w:jc w:val="right"/>
              <w:rPr>
                <w:rFonts w:ascii="Arial Narrow" w:hAnsi="Arial Narrow"/>
                <w:sz w:val="22"/>
                <w:szCs w:val="22"/>
              </w:rPr>
            </w:pPr>
            <w:r>
              <w:rPr>
                <w:rFonts w:ascii="Arial Narrow" w:hAnsi="Arial Narrow"/>
                <w:sz w:val="22"/>
                <w:szCs w:val="22"/>
              </w:rPr>
              <w:t>$4.199,00</w:t>
            </w:r>
          </w:p>
        </w:tc>
      </w:tr>
      <w:tr w:rsidR="002467A1" w:rsidTr="00754682">
        <w:trPr>
          <w:cantSplit/>
        </w:trPr>
        <w:tc>
          <w:tcPr>
            <w:tcW w:w="1130" w:type="dxa"/>
            <w:vMerge/>
            <w:tcBorders>
              <w:left w:val="single" w:sz="8" w:space="0" w:color="000000"/>
              <w:right w:val="single" w:sz="8" w:space="0" w:color="000000"/>
            </w:tcBorders>
            <w:shd w:val="clear" w:color="auto" w:fill="auto"/>
          </w:tcPr>
          <w:p w:rsidR="002467A1" w:rsidRDefault="002467A1">
            <w:pPr>
              <w:pStyle w:val="Textoindependiente3"/>
              <w:contextualSpacing/>
              <w:jc w:val="both"/>
              <w:rPr>
                <w:rFonts w:ascii="Arial Narrow" w:hAnsi="Arial Narrow"/>
                <w:sz w:val="22"/>
                <w:szCs w:val="22"/>
              </w:rPr>
            </w:pPr>
          </w:p>
        </w:tc>
        <w:tc>
          <w:tcPr>
            <w:tcW w:w="1702" w:type="dxa"/>
            <w:vMerge/>
            <w:tcBorders>
              <w:left w:val="single" w:sz="8" w:space="0" w:color="000000"/>
              <w:right w:val="single" w:sz="8" w:space="0" w:color="000000"/>
            </w:tcBorders>
            <w:shd w:val="clear" w:color="auto" w:fill="auto"/>
          </w:tcPr>
          <w:p w:rsidR="002467A1" w:rsidRDefault="002467A1">
            <w:pPr>
              <w:pStyle w:val="Textoindependiente3"/>
              <w:contextualSpacing/>
              <w:jc w:val="both"/>
              <w:rPr>
                <w:rFonts w:ascii="Arial Narrow" w:hAnsi="Arial Narrow"/>
                <w:sz w:val="22"/>
                <w:szCs w:val="22"/>
              </w:rPr>
            </w:pPr>
          </w:p>
        </w:tc>
        <w:tc>
          <w:tcPr>
            <w:tcW w:w="2126" w:type="dxa"/>
            <w:tcBorders>
              <w:top w:val="single" w:sz="8" w:space="0" w:color="000000"/>
              <w:left w:val="single" w:sz="8" w:space="0" w:color="000000"/>
              <w:bottom w:val="single" w:sz="8" w:space="0" w:color="000000"/>
              <w:right w:val="single" w:sz="8" w:space="0" w:color="000000"/>
            </w:tcBorders>
            <w:shd w:val="clear" w:color="auto" w:fill="auto"/>
          </w:tcPr>
          <w:p w:rsidR="002467A1" w:rsidRDefault="002467A1">
            <w:pPr>
              <w:pStyle w:val="Textoindependiente3"/>
              <w:contextualSpacing/>
              <w:rPr>
                <w:rFonts w:ascii="Arial Narrow" w:hAnsi="Arial Narrow"/>
                <w:sz w:val="22"/>
                <w:szCs w:val="22"/>
              </w:rPr>
            </w:pPr>
            <w:r>
              <w:rPr>
                <w:rFonts w:ascii="Arial Narrow" w:hAnsi="Arial Narrow"/>
                <w:sz w:val="22"/>
                <w:szCs w:val="22"/>
              </w:rPr>
              <w:t xml:space="preserve">2 memoria </w:t>
            </w:r>
            <w:proofErr w:type="spellStart"/>
            <w:r>
              <w:rPr>
                <w:rFonts w:ascii="Arial Narrow" w:hAnsi="Arial Narrow"/>
                <w:sz w:val="22"/>
                <w:szCs w:val="22"/>
              </w:rPr>
              <w:t>sodimm</w:t>
            </w:r>
            <w:proofErr w:type="spellEnd"/>
            <w:r>
              <w:rPr>
                <w:rFonts w:ascii="Arial Narrow" w:hAnsi="Arial Narrow"/>
                <w:sz w:val="22"/>
                <w:szCs w:val="22"/>
              </w:rPr>
              <w:t xml:space="preserve"> </w:t>
            </w:r>
            <w:proofErr w:type="spellStart"/>
            <w:r>
              <w:rPr>
                <w:rFonts w:ascii="Arial Narrow" w:hAnsi="Arial Narrow"/>
                <w:sz w:val="22"/>
                <w:szCs w:val="22"/>
              </w:rPr>
              <w:t>Team</w:t>
            </w:r>
            <w:proofErr w:type="spellEnd"/>
            <w:r>
              <w:rPr>
                <w:rFonts w:ascii="Arial Narrow" w:hAnsi="Arial Narrow"/>
                <w:sz w:val="22"/>
                <w:szCs w:val="22"/>
              </w:rPr>
              <w:t xml:space="preserve"> Elite 8gb ddr4 2133 notebook (actualización de memoria RAM para notebooks de Azzara y Grinhauz; Centro de Investigaciones Sociales y Humanas para la Defensa sede Colegio Militar de la Nación)</w:t>
            </w:r>
          </w:p>
        </w:tc>
        <w:tc>
          <w:tcPr>
            <w:tcW w:w="1852" w:type="dxa"/>
            <w:tcBorders>
              <w:top w:val="single" w:sz="8" w:space="0" w:color="000000"/>
              <w:left w:val="single" w:sz="8" w:space="0" w:color="000000"/>
              <w:bottom w:val="single" w:sz="8" w:space="0" w:color="000000"/>
              <w:right w:val="single" w:sz="8" w:space="0" w:color="000000"/>
            </w:tcBorders>
            <w:shd w:val="clear" w:color="auto" w:fill="auto"/>
          </w:tcPr>
          <w:p w:rsidR="002467A1" w:rsidRDefault="002467A1">
            <w:pPr>
              <w:pStyle w:val="Textoindependiente3"/>
              <w:contextualSpacing/>
              <w:jc w:val="right"/>
              <w:rPr>
                <w:rFonts w:ascii="Arial Narrow" w:hAnsi="Arial Narrow"/>
                <w:sz w:val="22"/>
                <w:szCs w:val="22"/>
              </w:rPr>
            </w:pPr>
            <w:r>
              <w:rPr>
                <w:rFonts w:ascii="Arial Narrow" w:hAnsi="Arial Narrow"/>
                <w:sz w:val="22"/>
                <w:szCs w:val="22"/>
              </w:rPr>
              <w:t>$ 4.199,00</w:t>
            </w:r>
          </w:p>
        </w:tc>
        <w:tc>
          <w:tcPr>
            <w:tcW w:w="1977" w:type="dxa"/>
            <w:tcBorders>
              <w:top w:val="single" w:sz="8" w:space="0" w:color="000000"/>
              <w:left w:val="single" w:sz="8" w:space="0" w:color="000000"/>
              <w:bottom w:val="single" w:sz="8" w:space="0" w:color="000000"/>
              <w:right w:val="single" w:sz="8" w:space="0" w:color="000000"/>
            </w:tcBorders>
            <w:shd w:val="clear" w:color="auto" w:fill="auto"/>
          </w:tcPr>
          <w:p w:rsidR="002467A1" w:rsidRDefault="002467A1">
            <w:pPr>
              <w:pStyle w:val="Textoindependiente3"/>
              <w:contextualSpacing/>
              <w:jc w:val="right"/>
              <w:rPr>
                <w:rFonts w:ascii="Arial Narrow" w:hAnsi="Arial Narrow"/>
                <w:sz w:val="22"/>
                <w:szCs w:val="22"/>
              </w:rPr>
            </w:pPr>
            <w:r>
              <w:rPr>
                <w:rFonts w:ascii="Arial Narrow" w:hAnsi="Arial Narrow"/>
                <w:sz w:val="22"/>
                <w:szCs w:val="22"/>
              </w:rPr>
              <w:t>$8.398,00</w:t>
            </w:r>
          </w:p>
        </w:tc>
      </w:tr>
      <w:tr w:rsidR="002467A1" w:rsidTr="00754682">
        <w:trPr>
          <w:cantSplit/>
        </w:trPr>
        <w:tc>
          <w:tcPr>
            <w:tcW w:w="1130" w:type="dxa"/>
            <w:vMerge/>
            <w:tcBorders>
              <w:left w:val="single" w:sz="8" w:space="0" w:color="000000"/>
              <w:right w:val="single" w:sz="8" w:space="0" w:color="000000"/>
            </w:tcBorders>
            <w:shd w:val="clear" w:color="auto" w:fill="auto"/>
          </w:tcPr>
          <w:p w:rsidR="002467A1" w:rsidRDefault="002467A1">
            <w:pPr>
              <w:pStyle w:val="Textoindependiente3"/>
              <w:contextualSpacing/>
              <w:jc w:val="both"/>
              <w:rPr>
                <w:rFonts w:ascii="Arial Narrow" w:hAnsi="Arial Narrow"/>
                <w:sz w:val="22"/>
                <w:szCs w:val="22"/>
              </w:rPr>
            </w:pPr>
          </w:p>
        </w:tc>
        <w:tc>
          <w:tcPr>
            <w:tcW w:w="1702" w:type="dxa"/>
            <w:vMerge/>
            <w:tcBorders>
              <w:left w:val="single" w:sz="8" w:space="0" w:color="000000"/>
              <w:right w:val="single" w:sz="8" w:space="0" w:color="000000"/>
            </w:tcBorders>
            <w:shd w:val="clear" w:color="auto" w:fill="auto"/>
          </w:tcPr>
          <w:p w:rsidR="002467A1" w:rsidRDefault="002467A1">
            <w:pPr>
              <w:pStyle w:val="Textoindependiente3"/>
              <w:contextualSpacing/>
              <w:jc w:val="both"/>
              <w:rPr>
                <w:rFonts w:ascii="Arial Narrow" w:hAnsi="Arial Narrow"/>
                <w:sz w:val="22"/>
                <w:szCs w:val="22"/>
              </w:rPr>
            </w:pPr>
          </w:p>
        </w:tc>
        <w:tc>
          <w:tcPr>
            <w:tcW w:w="2126" w:type="dxa"/>
            <w:tcBorders>
              <w:top w:val="single" w:sz="8" w:space="0" w:color="000000"/>
              <w:left w:val="single" w:sz="8" w:space="0" w:color="000000"/>
              <w:bottom w:val="single" w:sz="8" w:space="0" w:color="000000"/>
              <w:right w:val="single" w:sz="8" w:space="0" w:color="000000"/>
            </w:tcBorders>
            <w:shd w:val="clear" w:color="auto" w:fill="auto"/>
          </w:tcPr>
          <w:p w:rsidR="002467A1" w:rsidRDefault="002467A1">
            <w:pPr>
              <w:pStyle w:val="Textoindependiente3"/>
              <w:contextualSpacing/>
            </w:pPr>
            <w:r>
              <w:rPr>
                <w:rFonts w:ascii="Arial Narrow" w:hAnsi="Arial Narrow"/>
                <w:sz w:val="22"/>
                <w:szCs w:val="22"/>
              </w:rPr>
              <w:t xml:space="preserve">1 </w:t>
            </w:r>
            <w:proofErr w:type="spellStart"/>
            <w:r>
              <w:rPr>
                <w:rFonts w:ascii="Arial Narrow" w:hAnsi="Arial Narrow"/>
                <w:sz w:val="22"/>
                <w:szCs w:val="22"/>
              </w:rPr>
              <w:t>pendrive</w:t>
            </w:r>
            <w:proofErr w:type="spellEnd"/>
            <w:r>
              <w:rPr>
                <w:rFonts w:ascii="Arial Narrow" w:hAnsi="Arial Narrow"/>
                <w:sz w:val="22"/>
                <w:szCs w:val="22"/>
              </w:rPr>
              <w:t xml:space="preserve"> </w:t>
            </w:r>
            <w:proofErr w:type="spellStart"/>
            <w:r>
              <w:rPr>
                <w:rFonts w:ascii="Arial Narrow" w:hAnsi="Arial Narrow"/>
                <w:sz w:val="22"/>
                <w:szCs w:val="22"/>
              </w:rPr>
              <w:t>Sandisk</w:t>
            </w:r>
            <w:proofErr w:type="spellEnd"/>
            <w:r>
              <w:rPr>
                <w:rFonts w:ascii="Arial Narrow" w:hAnsi="Arial Narrow"/>
                <w:sz w:val="22"/>
                <w:szCs w:val="22"/>
              </w:rPr>
              <w:t xml:space="preserve"> </w:t>
            </w:r>
            <w:proofErr w:type="spellStart"/>
            <w:r>
              <w:rPr>
                <w:rFonts w:ascii="Arial Narrow" w:hAnsi="Arial Narrow"/>
                <w:sz w:val="22"/>
                <w:szCs w:val="22"/>
              </w:rPr>
              <w:t>Cruzer</w:t>
            </w:r>
            <w:proofErr w:type="spellEnd"/>
            <w:r>
              <w:rPr>
                <w:rFonts w:ascii="Arial Narrow" w:hAnsi="Arial Narrow"/>
                <w:sz w:val="22"/>
                <w:szCs w:val="22"/>
              </w:rPr>
              <w:t xml:space="preserve"> Ultra </w:t>
            </w:r>
            <w:proofErr w:type="spellStart"/>
            <w:r>
              <w:rPr>
                <w:rFonts w:ascii="Arial Narrow" w:hAnsi="Arial Narrow"/>
                <w:sz w:val="22"/>
                <w:szCs w:val="22"/>
              </w:rPr>
              <w:t>Fit</w:t>
            </w:r>
            <w:proofErr w:type="spellEnd"/>
            <w:r>
              <w:rPr>
                <w:rFonts w:ascii="Arial Narrow" w:hAnsi="Arial Narrow"/>
                <w:sz w:val="22"/>
                <w:szCs w:val="22"/>
              </w:rPr>
              <w:t xml:space="preserve"> 64gb </w:t>
            </w:r>
            <w:proofErr w:type="spellStart"/>
            <w:r>
              <w:rPr>
                <w:rFonts w:ascii="Arial Narrow" w:hAnsi="Arial Narrow"/>
                <w:sz w:val="22"/>
                <w:szCs w:val="22"/>
              </w:rPr>
              <w:t>Usb</w:t>
            </w:r>
            <w:proofErr w:type="spellEnd"/>
            <w:r>
              <w:rPr>
                <w:rFonts w:ascii="Arial Narrow" w:hAnsi="Arial Narrow"/>
                <w:sz w:val="22"/>
                <w:szCs w:val="22"/>
              </w:rPr>
              <w:t xml:space="preserve"> 3.0 (usuario </w:t>
            </w:r>
            <w:proofErr w:type="spellStart"/>
            <w:r>
              <w:rPr>
                <w:rFonts w:ascii="Arial Narrow" w:hAnsi="Arial Narrow"/>
                <w:sz w:val="22"/>
                <w:szCs w:val="22"/>
              </w:rPr>
              <w:t>Cosentino</w:t>
            </w:r>
            <w:proofErr w:type="spellEnd"/>
            <w:r>
              <w:rPr>
                <w:rFonts w:ascii="Arial Narrow" w:hAnsi="Arial Narrow"/>
                <w:sz w:val="22"/>
                <w:szCs w:val="22"/>
              </w:rPr>
              <w:t>, Centro de Investigaciones Sociales y Humanas para la Defensa sede Colegio Militar de la Nación)</w:t>
            </w:r>
          </w:p>
        </w:tc>
        <w:tc>
          <w:tcPr>
            <w:tcW w:w="1852" w:type="dxa"/>
            <w:tcBorders>
              <w:top w:val="single" w:sz="8" w:space="0" w:color="000000"/>
              <w:left w:val="single" w:sz="8" w:space="0" w:color="000000"/>
              <w:bottom w:val="single" w:sz="8" w:space="0" w:color="000000"/>
              <w:right w:val="single" w:sz="8" w:space="0" w:color="000000"/>
            </w:tcBorders>
            <w:shd w:val="clear" w:color="auto" w:fill="auto"/>
          </w:tcPr>
          <w:p w:rsidR="002467A1" w:rsidRDefault="002467A1">
            <w:pPr>
              <w:pStyle w:val="Textoindependiente3"/>
              <w:contextualSpacing/>
              <w:jc w:val="right"/>
            </w:pPr>
            <w:r>
              <w:rPr>
                <w:rFonts w:ascii="Arial Narrow" w:hAnsi="Arial Narrow"/>
                <w:sz w:val="22"/>
                <w:szCs w:val="22"/>
              </w:rPr>
              <w:t>$1.289,00</w:t>
            </w:r>
          </w:p>
          <w:p w:rsidR="002467A1" w:rsidRDefault="002467A1">
            <w:pPr>
              <w:pStyle w:val="Textoindependiente3"/>
              <w:contextualSpacing/>
              <w:jc w:val="right"/>
              <w:rPr>
                <w:rFonts w:ascii="Arial Narrow" w:hAnsi="Arial Narrow"/>
                <w:sz w:val="22"/>
                <w:szCs w:val="22"/>
              </w:rPr>
            </w:pPr>
          </w:p>
        </w:tc>
        <w:tc>
          <w:tcPr>
            <w:tcW w:w="1977" w:type="dxa"/>
            <w:tcBorders>
              <w:top w:val="single" w:sz="8" w:space="0" w:color="000000"/>
              <w:left w:val="single" w:sz="8" w:space="0" w:color="000000"/>
              <w:bottom w:val="single" w:sz="8" w:space="0" w:color="000000"/>
              <w:right w:val="single" w:sz="8" w:space="0" w:color="000000"/>
            </w:tcBorders>
            <w:shd w:val="clear" w:color="auto" w:fill="auto"/>
          </w:tcPr>
          <w:p w:rsidR="002467A1" w:rsidRDefault="002467A1">
            <w:pPr>
              <w:pStyle w:val="Textoindependiente3"/>
              <w:contextualSpacing/>
              <w:jc w:val="right"/>
            </w:pPr>
            <w:r>
              <w:rPr>
                <w:rFonts w:ascii="Arial Narrow" w:hAnsi="Arial Narrow"/>
                <w:sz w:val="22"/>
                <w:szCs w:val="22"/>
              </w:rPr>
              <w:t>$1.289,00</w:t>
            </w:r>
          </w:p>
          <w:p w:rsidR="002467A1" w:rsidRDefault="002467A1">
            <w:pPr>
              <w:pStyle w:val="Textoindependiente3"/>
              <w:contextualSpacing/>
              <w:jc w:val="right"/>
              <w:rPr>
                <w:rFonts w:ascii="Arial Narrow" w:hAnsi="Arial Narrow"/>
                <w:sz w:val="22"/>
                <w:szCs w:val="22"/>
              </w:rPr>
            </w:pPr>
          </w:p>
        </w:tc>
      </w:tr>
      <w:tr w:rsidR="002467A1" w:rsidTr="00754682">
        <w:trPr>
          <w:cantSplit/>
        </w:trPr>
        <w:tc>
          <w:tcPr>
            <w:tcW w:w="1130" w:type="dxa"/>
            <w:vMerge/>
            <w:tcBorders>
              <w:left w:val="single" w:sz="8" w:space="0" w:color="000000"/>
              <w:right w:val="single" w:sz="8" w:space="0" w:color="000000"/>
            </w:tcBorders>
            <w:shd w:val="clear" w:color="auto" w:fill="auto"/>
          </w:tcPr>
          <w:p w:rsidR="002467A1" w:rsidRDefault="002467A1">
            <w:pPr>
              <w:pStyle w:val="Textoindependiente3"/>
              <w:contextualSpacing/>
              <w:jc w:val="both"/>
              <w:rPr>
                <w:rFonts w:ascii="Arial Narrow" w:hAnsi="Arial Narrow"/>
                <w:sz w:val="22"/>
                <w:szCs w:val="22"/>
              </w:rPr>
            </w:pPr>
          </w:p>
        </w:tc>
        <w:tc>
          <w:tcPr>
            <w:tcW w:w="1702" w:type="dxa"/>
            <w:vMerge/>
            <w:tcBorders>
              <w:left w:val="single" w:sz="8" w:space="0" w:color="000000"/>
              <w:right w:val="single" w:sz="8" w:space="0" w:color="000000"/>
            </w:tcBorders>
            <w:shd w:val="clear" w:color="auto" w:fill="auto"/>
          </w:tcPr>
          <w:p w:rsidR="002467A1" w:rsidRDefault="002467A1">
            <w:pPr>
              <w:pStyle w:val="Textoindependiente3"/>
              <w:contextualSpacing/>
              <w:jc w:val="both"/>
              <w:rPr>
                <w:rFonts w:ascii="Arial Narrow" w:hAnsi="Arial Narrow"/>
                <w:sz w:val="22"/>
                <w:szCs w:val="22"/>
              </w:rPr>
            </w:pPr>
          </w:p>
        </w:tc>
        <w:tc>
          <w:tcPr>
            <w:tcW w:w="2126" w:type="dxa"/>
            <w:tcBorders>
              <w:top w:val="single" w:sz="8" w:space="0" w:color="000000"/>
              <w:left w:val="single" w:sz="8" w:space="0" w:color="000000"/>
              <w:bottom w:val="single" w:sz="8" w:space="0" w:color="000000"/>
              <w:right w:val="single" w:sz="8" w:space="0" w:color="000000"/>
            </w:tcBorders>
            <w:shd w:val="clear" w:color="auto" w:fill="auto"/>
          </w:tcPr>
          <w:p w:rsidR="002467A1" w:rsidRDefault="002467A1">
            <w:pPr>
              <w:pStyle w:val="Textoindependiente3"/>
              <w:contextualSpacing/>
            </w:pPr>
            <w:r>
              <w:rPr>
                <w:rFonts w:ascii="Arial Narrow" w:hAnsi="Arial Narrow"/>
                <w:sz w:val="22"/>
                <w:szCs w:val="22"/>
              </w:rPr>
              <w:t xml:space="preserve">1 pendrive Adata Uv128 64gb </w:t>
            </w:r>
            <w:proofErr w:type="spellStart"/>
            <w:r>
              <w:rPr>
                <w:rFonts w:ascii="Arial Narrow" w:hAnsi="Arial Narrow"/>
                <w:sz w:val="22"/>
                <w:szCs w:val="22"/>
              </w:rPr>
              <w:t>Usb</w:t>
            </w:r>
            <w:proofErr w:type="spellEnd"/>
            <w:r>
              <w:rPr>
                <w:rFonts w:ascii="Arial Narrow" w:hAnsi="Arial Narrow"/>
                <w:sz w:val="22"/>
                <w:szCs w:val="22"/>
              </w:rPr>
              <w:t xml:space="preserve"> 3.1 </w:t>
            </w:r>
            <w:proofErr w:type="spellStart"/>
            <w:r>
              <w:rPr>
                <w:rFonts w:ascii="Arial Narrow" w:hAnsi="Arial Narrow"/>
                <w:sz w:val="22"/>
                <w:szCs w:val="22"/>
              </w:rPr>
              <w:t>Retractil</w:t>
            </w:r>
            <w:proofErr w:type="spellEnd"/>
            <w:r>
              <w:rPr>
                <w:rFonts w:ascii="Arial Narrow" w:hAnsi="Arial Narrow"/>
                <w:sz w:val="22"/>
                <w:szCs w:val="22"/>
              </w:rPr>
              <w:t xml:space="preserve"> (usuario Azzara, Centro de Investigaciones Sociales y Humanas para la Defensa sede Colegio Militar de la Nación)</w:t>
            </w:r>
          </w:p>
        </w:tc>
        <w:tc>
          <w:tcPr>
            <w:tcW w:w="1852" w:type="dxa"/>
            <w:tcBorders>
              <w:top w:val="single" w:sz="8" w:space="0" w:color="000000"/>
              <w:left w:val="single" w:sz="8" w:space="0" w:color="000000"/>
              <w:bottom w:val="single" w:sz="8" w:space="0" w:color="000000"/>
              <w:right w:val="single" w:sz="8" w:space="0" w:color="000000"/>
            </w:tcBorders>
            <w:shd w:val="clear" w:color="auto" w:fill="auto"/>
          </w:tcPr>
          <w:p w:rsidR="002467A1" w:rsidRDefault="002467A1">
            <w:pPr>
              <w:pStyle w:val="Textoindependiente3"/>
              <w:contextualSpacing/>
              <w:jc w:val="right"/>
            </w:pPr>
            <w:r>
              <w:rPr>
                <w:rFonts w:ascii="Arial Narrow" w:hAnsi="Arial Narrow"/>
                <w:sz w:val="22"/>
                <w:szCs w:val="22"/>
              </w:rPr>
              <w:t>$649,00</w:t>
            </w:r>
          </w:p>
          <w:p w:rsidR="002467A1" w:rsidRDefault="002467A1">
            <w:pPr>
              <w:pStyle w:val="Textoindependiente3"/>
              <w:contextualSpacing/>
              <w:jc w:val="right"/>
              <w:rPr>
                <w:rFonts w:ascii="Arial Narrow" w:hAnsi="Arial Narrow"/>
                <w:sz w:val="22"/>
                <w:szCs w:val="22"/>
              </w:rPr>
            </w:pPr>
          </w:p>
        </w:tc>
        <w:tc>
          <w:tcPr>
            <w:tcW w:w="1977" w:type="dxa"/>
            <w:tcBorders>
              <w:top w:val="single" w:sz="8" w:space="0" w:color="000000"/>
              <w:left w:val="single" w:sz="8" w:space="0" w:color="000000"/>
              <w:bottom w:val="single" w:sz="8" w:space="0" w:color="000000"/>
              <w:right w:val="single" w:sz="8" w:space="0" w:color="000000"/>
            </w:tcBorders>
            <w:shd w:val="clear" w:color="auto" w:fill="auto"/>
          </w:tcPr>
          <w:p w:rsidR="002467A1" w:rsidRDefault="002467A1">
            <w:pPr>
              <w:pStyle w:val="Textoindependiente3"/>
              <w:contextualSpacing/>
              <w:jc w:val="right"/>
            </w:pPr>
            <w:r>
              <w:rPr>
                <w:rFonts w:ascii="Arial Narrow" w:hAnsi="Arial Narrow"/>
                <w:sz w:val="22"/>
                <w:szCs w:val="22"/>
              </w:rPr>
              <w:t>$649,00</w:t>
            </w:r>
          </w:p>
          <w:p w:rsidR="002467A1" w:rsidRDefault="002467A1">
            <w:pPr>
              <w:pStyle w:val="Textoindependiente3"/>
              <w:contextualSpacing/>
              <w:jc w:val="right"/>
              <w:rPr>
                <w:rFonts w:ascii="Arial Narrow" w:hAnsi="Arial Narrow"/>
                <w:sz w:val="22"/>
                <w:szCs w:val="22"/>
              </w:rPr>
            </w:pPr>
          </w:p>
        </w:tc>
      </w:tr>
      <w:tr w:rsidR="002467A1" w:rsidTr="00754682">
        <w:trPr>
          <w:cantSplit/>
        </w:trPr>
        <w:tc>
          <w:tcPr>
            <w:tcW w:w="1130" w:type="dxa"/>
            <w:vMerge/>
            <w:tcBorders>
              <w:left w:val="single" w:sz="8" w:space="0" w:color="000000"/>
              <w:right w:val="single" w:sz="8" w:space="0" w:color="000000"/>
            </w:tcBorders>
            <w:shd w:val="clear" w:color="auto" w:fill="auto"/>
          </w:tcPr>
          <w:p w:rsidR="002467A1" w:rsidRDefault="002467A1">
            <w:pPr>
              <w:pStyle w:val="Textoindependiente3"/>
              <w:contextualSpacing/>
              <w:jc w:val="both"/>
              <w:rPr>
                <w:rFonts w:ascii="Arial Narrow" w:hAnsi="Arial Narrow"/>
                <w:sz w:val="22"/>
                <w:szCs w:val="22"/>
              </w:rPr>
            </w:pPr>
          </w:p>
        </w:tc>
        <w:tc>
          <w:tcPr>
            <w:tcW w:w="1702" w:type="dxa"/>
            <w:vMerge/>
            <w:tcBorders>
              <w:left w:val="single" w:sz="8" w:space="0" w:color="000000"/>
              <w:right w:val="single" w:sz="8" w:space="0" w:color="000000"/>
            </w:tcBorders>
            <w:shd w:val="clear" w:color="auto" w:fill="auto"/>
          </w:tcPr>
          <w:p w:rsidR="002467A1" w:rsidRDefault="002467A1">
            <w:pPr>
              <w:pStyle w:val="Textoindependiente3"/>
              <w:contextualSpacing/>
              <w:jc w:val="both"/>
              <w:rPr>
                <w:rFonts w:ascii="Arial Narrow" w:hAnsi="Arial Narrow"/>
                <w:sz w:val="22"/>
                <w:szCs w:val="22"/>
              </w:rPr>
            </w:pPr>
          </w:p>
        </w:tc>
        <w:tc>
          <w:tcPr>
            <w:tcW w:w="2126" w:type="dxa"/>
            <w:tcBorders>
              <w:top w:val="single" w:sz="8" w:space="0" w:color="000000"/>
              <w:left w:val="single" w:sz="8" w:space="0" w:color="000000"/>
              <w:bottom w:val="single" w:sz="8" w:space="0" w:color="000000"/>
              <w:right w:val="single" w:sz="8" w:space="0" w:color="000000"/>
            </w:tcBorders>
            <w:shd w:val="clear" w:color="auto" w:fill="auto"/>
          </w:tcPr>
          <w:p w:rsidR="002467A1" w:rsidRDefault="002467A1">
            <w:pPr>
              <w:pStyle w:val="Textoindependiente3"/>
              <w:contextualSpacing/>
            </w:pPr>
            <w:r>
              <w:rPr>
                <w:rFonts w:ascii="Arial Narrow" w:hAnsi="Arial Narrow"/>
                <w:sz w:val="22"/>
                <w:szCs w:val="22"/>
              </w:rPr>
              <w:t xml:space="preserve">1 </w:t>
            </w:r>
            <w:proofErr w:type="spellStart"/>
            <w:r>
              <w:rPr>
                <w:rFonts w:ascii="Arial Narrow" w:hAnsi="Arial Narrow"/>
                <w:sz w:val="22"/>
                <w:szCs w:val="22"/>
              </w:rPr>
              <w:t>pendrive</w:t>
            </w:r>
            <w:proofErr w:type="spellEnd"/>
            <w:r>
              <w:rPr>
                <w:rFonts w:ascii="Arial Narrow" w:hAnsi="Arial Narrow"/>
                <w:sz w:val="22"/>
                <w:szCs w:val="22"/>
              </w:rPr>
              <w:t xml:space="preserve"> Kingston Micro </w:t>
            </w:r>
            <w:proofErr w:type="spellStart"/>
            <w:r>
              <w:rPr>
                <w:rFonts w:ascii="Arial Narrow" w:hAnsi="Arial Narrow"/>
                <w:sz w:val="22"/>
                <w:szCs w:val="22"/>
              </w:rPr>
              <w:t>Duo</w:t>
            </w:r>
            <w:proofErr w:type="spellEnd"/>
            <w:r>
              <w:rPr>
                <w:rFonts w:ascii="Arial Narrow" w:hAnsi="Arial Narrow"/>
                <w:sz w:val="22"/>
                <w:szCs w:val="22"/>
              </w:rPr>
              <w:t xml:space="preserve"> 32gb </w:t>
            </w:r>
            <w:proofErr w:type="spellStart"/>
            <w:r>
              <w:rPr>
                <w:rFonts w:ascii="Arial Narrow" w:hAnsi="Arial Narrow"/>
                <w:sz w:val="22"/>
                <w:szCs w:val="22"/>
              </w:rPr>
              <w:t>Otg</w:t>
            </w:r>
            <w:proofErr w:type="spellEnd"/>
            <w:r>
              <w:rPr>
                <w:rFonts w:ascii="Arial Narrow" w:hAnsi="Arial Narrow"/>
                <w:sz w:val="22"/>
                <w:szCs w:val="22"/>
              </w:rPr>
              <w:t xml:space="preserve"> </w:t>
            </w:r>
            <w:proofErr w:type="spellStart"/>
            <w:r>
              <w:rPr>
                <w:rFonts w:ascii="Arial Narrow" w:hAnsi="Arial Narrow"/>
                <w:sz w:val="22"/>
                <w:szCs w:val="22"/>
              </w:rPr>
              <w:t>Usb</w:t>
            </w:r>
            <w:proofErr w:type="spellEnd"/>
            <w:r>
              <w:rPr>
                <w:rFonts w:ascii="Arial Narrow" w:hAnsi="Arial Narrow"/>
                <w:sz w:val="22"/>
                <w:szCs w:val="22"/>
              </w:rPr>
              <w:t xml:space="preserve"> 3.0 (Usuario Grinhauz, Centro de Investigaciones Sociales y Humanas para la Defensa sede Colegio Militar de la Nación)</w:t>
            </w:r>
          </w:p>
        </w:tc>
        <w:tc>
          <w:tcPr>
            <w:tcW w:w="1852" w:type="dxa"/>
            <w:tcBorders>
              <w:top w:val="single" w:sz="8" w:space="0" w:color="000000"/>
              <w:left w:val="single" w:sz="8" w:space="0" w:color="000000"/>
              <w:bottom w:val="single" w:sz="8" w:space="0" w:color="000000"/>
              <w:right w:val="single" w:sz="8" w:space="0" w:color="000000"/>
            </w:tcBorders>
            <w:shd w:val="clear" w:color="auto" w:fill="auto"/>
          </w:tcPr>
          <w:p w:rsidR="002467A1" w:rsidRDefault="002467A1">
            <w:pPr>
              <w:pStyle w:val="Textoindependiente3"/>
              <w:contextualSpacing/>
              <w:jc w:val="right"/>
              <w:rPr>
                <w:rFonts w:ascii="Arial Narrow" w:hAnsi="Arial Narrow"/>
                <w:sz w:val="22"/>
                <w:szCs w:val="22"/>
              </w:rPr>
            </w:pPr>
            <w:r>
              <w:rPr>
                <w:rFonts w:ascii="Arial Narrow" w:hAnsi="Arial Narrow"/>
                <w:sz w:val="22"/>
                <w:szCs w:val="22"/>
              </w:rPr>
              <w:t>$495,00</w:t>
            </w:r>
          </w:p>
        </w:tc>
        <w:tc>
          <w:tcPr>
            <w:tcW w:w="1977" w:type="dxa"/>
            <w:tcBorders>
              <w:top w:val="single" w:sz="8" w:space="0" w:color="000000"/>
              <w:left w:val="single" w:sz="8" w:space="0" w:color="000000"/>
              <w:bottom w:val="single" w:sz="8" w:space="0" w:color="000000"/>
              <w:right w:val="single" w:sz="8" w:space="0" w:color="000000"/>
            </w:tcBorders>
            <w:shd w:val="clear" w:color="auto" w:fill="auto"/>
          </w:tcPr>
          <w:p w:rsidR="002467A1" w:rsidRDefault="002467A1">
            <w:pPr>
              <w:pStyle w:val="Textoindependiente3"/>
              <w:contextualSpacing/>
              <w:jc w:val="right"/>
              <w:rPr>
                <w:rFonts w:ascii="Arial Narrow" w:hAnsi="Arial Narrow"/>
                <w:sz w:val="22"/>
                <w:szCs w:val="22"/>
              </w:rPr>
            </w:pPr>
            <w:r>
              <w:rPr>
                <w:rFonts w:ascii="Arial Narrow" w:hAnsi="Arial Narrow"/>
                <w:sz w:val="22"/>
                <w:szCs w:val="22"/>
              </w:rPr>
              <w:t>$495,00</w:t>
            </w:r>
          </w:p>
        </w:tc>
      </w:tr>
      <w:tr w:rsidR="002467A1" w:rsidTr="00754682">
        <w:trPr>
          <w:cantSplit/>
        </w:trPr>
        <w:tc>
          <w:tcPr>
            <w:tcW w:w="1130" w:type="dxa"/>
            <w:vMerge/>
            <w:tcBorders>
              <w:left w:val="single" w:sz="8" w:space="0" w:color="000000"/>
              <w:bottom w:val="single" w:sz="8" w:space="0" w:color="000000"/>
              <w:right w:val="single" w:sz="8" w:space="0" w:color="000000"/>
            </w:tcBorders>
            <w:shd w:val="clear" w:color="auto" w:fill="auto"/>
          </w:tcPr>
          <w:p w:rsidR="002467A1" w:rsidRDefault="002467A1">
            <w:pPr>
              <w:pStyle w:val="Textoindependiente3"/>
              <w:contextualSpacing/>
              <w:jc w:val="both"/>
              <w:rPr>
                <w:rFonts w:ascii="Arial Narrow" w:hAnsi="Arial Narrow"/>
                <w:sz w:val="22"/>
                <w:szCs w:val="22"/>
              </w:rPr>
            </w:pPr>
          </w:p>
        </w:tc>
        <w:tc>
          <w:tcPr>
            <w:tcW w:w="1702" w:type="dxa"/>
            <w:vMerge/>
            <w:tcBorders>
              <w:left w:val="single" w:sz="8" w:space="0" w:color="000000"/>
              <w:bottom w:val="single" w:sz="8" w:space="0" w:color="000000"/>
              <w:right w:val="single" w:sz="8" w:space="0" w:color="000000"/>
            </w:tcBorders>
            <w:shd w:val="clear" w:color="auto" w:fill="auto"/>
          </w:tcPr>
          <w:p w:rsidR="002467A1" w:rsidRDefault="002467A1">
            <w:pPr>
              <w:pStyle w:val="Textoindependiente3"/>
              <w:contextualSpacing/>
              <w:jc w:val="both"/>
              <w:rPr>
                <w:rFonts w:ascii="Arial Narrow" w:hAnsi="Arial Narrow"/>
                <w:sz w:val="22"/>
                <w:szCs w:val="22"/>
              </w:rPr>
            </w:pPr>
          </w:p>
        </w:tc>
        <w:tc>
          <w:tcPr>
            <w:tcW w:w="2126" w:type="dxa"/>
            <w:tcBorders>
              <w:top w:val="single" w:sz="8" w:space="0" w:color="000000"/>
              <w:left w:val="single" w:sz="8" w:space="0" w:color="000000"/>
              <w:bottom w:val="single" w:sz="8" w:space="0" w:color="000000"/>
              <w:right w:val="single" w:sz="8" w:space="0" w:color="000000"/>
            </w:tcBorders>
            <w:shd w:val="clear" w:color="auto" w:fill="auto"/>
          </w:tcPr>
          <w:p w:rsidR="002467A1" w:rsidRDefault="002467A1">
            <w:pPr>
              <w:pStyle w:val="Textoindependiente3"/>
              <w:contextualSpacing/>
              <w:rPr>
                <w:rFonts w:ascii="Arial Narrow" w:hAnsi="Arial Narrow"/>
                <w:sz w:val="22"/>
                <w:szCs w:val="22"/>
              </w:rPr>
            </w:pPr>
            <w:r>
              <w:rPr>
                <w:rFonts w:ascii="Arial Narrow" w:hAnsi="Arial Narrow"/>
                <w:sz w:val="22"/>
                <w:szCs w:val="22"/>
              </w:rPr>
              <w:t xml:space="preserve">1 </w:t>
            </w:r>
            <w:r w:rsidR="00F8648E">
              <w:rPr>
                <w:rFonts w:ascii="Arial Narrow" w:hAnsi="Arial Narrow"/>
                <w:sz w:val="22"/>
                <w:szCs w:val="22"/>
              </w:rPr>
              <w:t>artículo de librería</w:t>
            </w:r>
            <w:r w:rsidR="006F1631">
              <w:rPr>
                <w:rFonts w:ascii="Arial Narrow" w:hAnsi="Arial Narrow"/>
                <w:sz w:val="22"/>
                <w:szCs w:val="22"/>
              </w:rPr>
              <w:t>,</w:t>
            </w:r>
            <w:r w:rsidR="00F8648E">
              <w:rPr>
                <w:rFonts w:ascii="Arial Narrow" w:hAnsi="Arial Narrow"/>
                <w:sz w:val="22"/>
                <w:szCs w:val="22"/>
              </w:rPr>
              <w:t xml:space="preserve"> </w:t>
            </w:r>
            <w:r w:rsidR="009D3030">
              <w:rPr>
                <w:rFonts w:ascii="Arial Narrow" w:hAnsi="Arial Narrow"/>
                <w:sz w:val="22"/>
                <w:szCs w:val="22"/>
              </w:rPr>
              <w:t>bolígrafo</w:t>
            </w:r>
            <w:r>
              <w:rPr>
                <w:rFonts w:ascii="Arial Narrow" w:hAnsi="Arial Narrow"/>
                <w:sz w:val="22"/>
                <w:szCs w:val="22"/>
              </w:rPr>
              <w:t xml:space="preserve"> (Centro de Investigaciones Sociales y Humanas para la Defensa sede Colegio Militar de la Nación)</w:t>
            </w:r>
          </w:p>
        </w:tc>
        <w:tc>
          <w:tcPr>
            <w:tcW w:w="1852" w:type="dxa"/>
            <w:tcBorders>
              <w:top w:val="single" w:sz="8" w:space="0" w:color="000000"/>
              <w:left w:val="single" w:sz="8" w:space="0" w:color="000000"/>
              <w:bottom w:val="single" w:sz="8" w:space="0" w:color="000000"/>
              <w:right w:val="single" w:sz="8" w:space="0" w:color="000000"/>
            </w:tcBorders>
            <w:shd w:val="clear" w:color="auto" w:fill="auto"/>
          </w:tcPr>
          <w:p w:rsidR="002467A1" w:rsidRDefault="002467A1">
            <w:pPr>
              <w:pStyle w:val="Textoindependiente3"/>
              <w:contextualSpacing/>
              <w:jc w:val="right"/>
              <w:rPr>
                <w:rFonts w:ascii="Arial Narrow" w:hAnsi="Arial Narrow"/>
                <w:sz w:val="22"/>
                <w:szCs w:val="22"/>
              </w:rPr>
            </w:pPr>
            <w:r>
              <w:rPr>
                <w:rFonts w:ascii="Arial Narrow" w:hAnsi="Arial Narrow"/>
                <w:sz w:val="22"/>
                <w:szCs w:val="22"/>
              </w:rPr>
              <w:t>$79,00</w:t>
            </w:r>
          </w:p>
        </w:tc>
        <w:tc>
          <w:tcPr>
            <w:tcW w:w="1977" w:type="dxa"/>
            <w:tcBorders>
              <w:top w:val="single" w:sz="8" w:space="0" w:color="000000"/>
              <w:left w:val="single" w:sz="8" w:space="0" w:color="000000"/>
              <w:bottom w:val="single" w:sz="8" w:space="0" w:color="000000"/>
              <w:right w:val="single" w:sz="8" w:space="0" w:color="000000"/>
            </w:tcBorders>
            <w:shd w:val="clear" w:color="auto" w:fill="auto"/>
          </w:tcPr>
          <w:p w:rsidR="002467A1" w:rsidRDefault="002467A1">
            <w:pPr>
              <w:pStyle w:val="Textoindependiente3"/>
              <w:contextualSpacing/>
              <w:jc w:val="right"/>
              <w:rPr>
                <w:rFonts w:ascii="Arial Narrow" w:hAnsi="Arial Narrow"/>
                <w:sz w:val="22"/>
                <w:szCs w:val="22"/>
              </w:rPr>
            </w:pPr>
            <w:r>
              <w:rPr>
                <w:rFonts w:ascii="Arial Narrow" w:hAnsi="Arial Narrow"/>
                <w:sz w:val="22"/>
                <w:szCs w:val="22"/>
              </w:rPr>
              <w:t>$79,00</w:t>
            </w:r>
          </w:p>
        </w:tc>
      </w:tr>
      <w:tr w:rsidR="00C96B1B">
        <w:trPr>
          <w:cantSplit/>
        </w:trPr>
        <w:tc>
          <w:tcPr>
            <w:tcW w:w="6810" w:type="dxa"/>
            <w:gridSpan w:val="4"/>
            <w:tcBorders>
              <w:top w:val="single" w:sz="8" w:space="0" w:color="000000"/>
              <w:left w:val="single" w:sz="8" w:space="0" w:color="000000"/>
              <w:bottom w:val="single" w:sz="8" w:space="0" w:color="000000"/>
              <w:right w:val="single" w:sz="8" w:space="0" w:color="000000"/>
            </w:tcBorders>
            <w:shd w:val="clear" w:color="auto" w:fill="auto"/>
          </w:tcPr>
          <w:p w:rsidR="00C96B1B" w:rsidRDefault="00C96B1B">
            <w:pPr>
              <w:pStyle w:val="Textoindependiente3"/>
              <w:contextualSpacing/>
              <w:jc w:val="both"/>
              <w:rPr>
                <w:rFonts w:ascii="Arial Narrow" w:hAnsi="Arial Narrow"/>
                <w:b/>
                <w:sz w:val="22"/>
                <w:szCs w:val="22"/>
              </w:rPr>
            </w:pPr>
          </w:p>
          <w:p w:rsidR="00C96B1B" w:rsidRDefault="005D6727">
            <w:pPr>
              <w:pStyle w:val="Textoindependiente3"/>
              <w:contextualSpacing/>
              <w:jc w:val="both"/>
            </w:pPr>
            <w:r>
              <w:rPr>
                <w:rFonts w:ascii="Arial Narrow" w:hAnsi="Arial Narrow"/>
                <w:b/>
                <w:sz w:val="22"/>
                <w:szCs w:val="22"/>
              </w:rPr>
              <w:t>Costo total objetivo 2., 3. 4. y 5.</w:t>
            </w:r>
          </w:p>
        </w:tc>
        <w:tc>
          <w:tcPr>
            <w:tcW w:w="1977" w:type="dxa"/>
            <w:tcBorders>
              <w:top w:val="single" w:sz="8" w:space="0" w:color="000000"/>
              <w:left w:val="single" w:sz="8" w:space="0" w:color="000000"/>
              <w:bottom w:val="single" w:sz="8" w:space="0" w:color="000000"/>
              <w:right w:val="single" w:sz="8" w:space="0" w:color="000000"/>
            </w:tcBorders>
            <w:shd w:val="clear" w:color="auto" w:fill="auto"/>
          </w:tcPr>
          <w:p w:rsidR="00C96B1B" w:rsidRDefault="005D6727">
            <w:pPr>
              <w:pStyle w:val="Textoindependiente3"/>
              <w:contextualSpacing/>
              <w:jc w:val="right"/>
              <w:rPr>
                <w:rFonts w:ascii="Arial Narrow" w:hAnsi="Arial Narrow"/>
                <w:b/>
                <w:sz w:val="22"/>
                <w:szCs w:val="22"/>
              </w:rPr>
            </w:pPr>
            <w:r>
              <w:rPr>
                <w:rFonts w:ascii="Arial Narrow" w:hAnsi="Arial Narrow"/>
                <w:b/>
                <w:sz w:val="22"/>
                <w:szCs w:val="22"/>
              </w:rPr>
              <w:t>$34.</w:t>
            </w:r>
            <w:r w:rsidR="00134C1F">
              <w:rPr>
                <w:rFonts w:ascii="Arial Narrow" w:hAnsi="Arial Narrow"/>
                <w:b/>
                <w:sz w:val="22"/>
                <w:szCs w:val="22"/>
              </w:rPr>
              <w:t>323</w:t>
            </w:r>
            <w:r>
              <w:rPr>
                <w:rFonts w:ascii="Arial Narrow" w:hAnsi="Arial Narrow"/>
                <w:b/>
                <w:sz w:val="22"/>
                <w:szCs w:val="22"/>
              </w:rPr>
              <w:t>,42</w:t>
            </w:r>
          </w:p>
        </w:tc>
      </w:tr>
    </w:tbl>
    <w:p w:rsidR="00C96B1B" w:rsidRDefault="00C96B1B">
      <w:pPr>
        <w:contextualSpacing/>
        <w:jc w:val="both"/>
        <w:rPr>
          <w:rFonts w:ascii="Arial Narrow" w:hAnsi="Arial Narrow"/>
          <w:b/>
          <w:i/>
          <w:szCs w:val="24"/>
        </w:rPr>
      </w:pPr>
    </w:p>
    <w:p w:rsidR="00C96B1B" w:rsidRDefault="005D6727">
      <w:pPr>
        <w:pStyle w:val="Textoindependiente3"/>
        <w:contextualSpacing/>
        <w:jc w:val="both"/>
        <w:rPr>
          <w:rFonts w:ascii="Arial Narrow" w:hAnsi="Arial Narrow"/>
          <w:b/>
          <w:i/>
          <w:szCs w:val="24"/>
        </w:rPr>
      </w:pPr>
      <w:r>
        <w:rPr>
          <w:rFonts w:ascii="Arial Narrow" w:hAnsi="Arial Narrow"/>
          <w:b/>
          <w:i/>
          <w:szCs w:val="24"/>
        </w:rPr>
        <w:t>Remanente del Presupuesto por un monto de $</w:t>
      </w:r>
      <w:r w:rsidR="00713A68">
        <w:rPr>
          <w:rFonts w:ascii="Arial Narrow" w:hAnsi="Arial Narrow"/>
          <w:b/>
          <w:i/>
          <w:szCs w:val="24"/>
        </w:rPr>
        <w:t>132</w:t>
      </w:r>
      <w:r>
        <w:rPr>
          <w:rFonts w:ascii="Arial Narrow" w:hAnsi="Arial Narrow"/>
          <w:b/>
          <w:i/>
          <w:szCs w:val="24"/>
        </w:rPr>
        <w:t>,46 remitido a la cuenta para acreditación de fondos no invertidos de la UNDEF número de CBU 0720420720000000076054</w:t>
      </w:r>
    </w:p>
    <w:p w:rsidR="00C96B1B" w:rsidRDefault="00C96B1B">
      <w:pPr>
        <w:pStyle w:val="Textoindependiente3"/>
        <w:contextualSpacing/>
        <w:jc w:val="both"/>
        <w:rPr>
          <w:rFonts w:ascii="Arial Narrow" w:hAnsi="Arial Narrow"/>
          <w:b/>
          <w:i/>
          <w:szCs w:val="24"/>
        </w:rPr>
      </w:pPr>
    </w:p>
    <w:p w:rsidR="00C96B1B" w:rsidRDefault="00C96B1B">
      <w:pPr>
        <w:pStyle w:val="Textoindependiente3"/>
        <w:contextualSpacing/>
        <w:jc w:val="both"/>
        <w:rPr>
          <w:rFonts w:ascii="Arial Narrow" w:hAnsi="Arial Narrow"/>
          <w:i/>
          <w:szCs w:val="24"/>
        </w:rPr>
      </w:pPr>
    </w:p>
    <w:p w:rsidR="00C96B1B" w:rsidRDefault="00C96B1B">
      <w:pPr>
        <w:tabs>
          <w:tab w:val="left" w:pos="-720"/>
        </w:tabs>
        <w:suppressAutoHyphens/>
        <w:contextualSpacing/>
        <w:jc w:val="both"/>
        <w:rPr>
          <w:rFonts w:ascii="Arial Narrow" w:hAnsi="Arial Narrow"/>
          <w:b/>
          <w:spacing w:val="-2"/>
          <w:sz w:val="24"/>
          <w:szCs w:val="24"/>
        </w:rPr>
      </w:pPr>
    </w:p>
    <w:p w:rsidR="00C96B1B" w:rsidRDefault="00C96B1B">
      <w:pPr>
        <w:tabs>
          <w:tab w:val="left" w:pos="-720"/>
        </w:tabs>
        <w:suppressAutoHyphens/>
        <w:contextualSpacing/>
        <w:jc w:val="both"/>
        <w:rPr>
          <w:rFonts w:ascii="Arial Narrow" w:hAnsi="Arial Narrow"/>
          <w:b/>
          <w:spacing w:val="-2"/>
          <w:sz w:val="24"/>
          <w:szCs w:val="24"/>
        </w:rPr>
      </w:pPr>
    </w:p>
    <w:p w:rsidR="00C96B1B" w:rsidRDefault="00C96B1B">
      <w:pPr>
        <w:tabs>
          <w:tab w:val="left" w:pos="-720"/>
        </w:tabs>
        <w:suppressAutoHyphens/>
        <w:contextualSpacing/>
        <w:jc w:val="both"/>
        <w:rPr>
          <w:rFonts w:ascii="Arial Narrow" w:hAnsi="Arial Narrow"/>
          <w:b/>
          <w:spacing w:val="-2"/>
          <w:sz w:val="24"/>
          <w:szCs w:val="24"/>
        </w:rPr>
      </w:pPr>
    </w:p>
    <w:p w:rsidR="00C96B1B" w:rsidRDefault="00C96B1B">
      <w:pPr>
        <w:tabs>
          <w:tab w:val="left" w:pos="-720"/>
        </w:tabs>
        <w:suppressAutoHyphens/>
        <w:contextualSpacing/>
        <w:jc w:val="both"/>
        <w:rPr>
          <w:rFonts w:ascii="Arial Narrow" w:hAnsi="Arial Narrow"/>
          <w:b/>
          <w:spacing w:val="-2"/>
          <w:sz w:val="24"/>
          <w:szCs w:val="24"/>
        </w:rPr>
      </w:pPr>
    </w:p>
    <w:p w:rsidR="00C96B1B" w:rsidRDefault="00C96B1B">
      <w:pPr>
        <w:tabs>
          <w:tab w:val="left" w:pos="-720"/>
        </w:tabs>
        <w:suppressAutoHyphens/>
        <w:contextualSpacing/>
        <w:jc w:val="both"/>
        <w:rPr>
          <w:rFonts w:ascii="Arial Narrow" w:hAnsi="Arial Narrow"/>
          <w:b/>
          <w:spacing w:val="-2"/>
          <w:sz w:val="24"/>
          <w:szCs w:val="24"/>
        </w:rPr>
      </w:pPr>
    </w:p>
    <w:p w:rsidR="00C96B1B" w:rsidRDefault="00C96B1B">
      <w:pPr>
        <w:tabs>
          <w:tab w:val="left" w:pos="-720"/>
        </w:tabs>
        <w:suppressAutoHyphens/>
        <w:contextualSpacing/>
        <w:jc w:val="both"/>
        <w:rPr>
          <w:rFonts w:ascii="Arial Narrow" w:hAnsi="Arial Narrow"/>
          <w:b/>
          <w:spacing w:val="-2"/>
          <w:sz w:val="24"/>
          <w:szCs w:val="24"/>
        </w:rPr>
      </w:pPr>
    </w:p>
    <w:p w:rsidR="00C96B1B" w:rsidRDefault="005D6727">
      <w:pPr>
        <w:contextualSpacing/>
        <w:jc w:val="both"/>
        <w:rPr>
          <w:rFonts w:ascii="Arial Narrow" w:hAnsi="Arial Narrow"/>
          <w:b/>
          <w:sz w:val="24"/>
          <w:szCs w:val="24"/>
        </w:rPr>
      </w:pPr>
      <w:r>
        <w:rPr>
          <w:rFonts w:ascii="Arial Narrow" w:hAnsi="Arial Narrow"/>
          <w:b/>
          <w:sz w:val="24"/>
          <w:szCs w:val="24"/>
        </w:rPr>
        <w:t xml:space="preserve">   …………………………………</w:t>
      </w:r>
      <w:r>
        <w:rPr>
          <w:rFonts w:ascii="Arial Narrow" w:hAnsi="Arial Narrow"/>
          <w:b/>
          <w:sz w:val="24"/>
          <w:szCs w:val="24"/>
        </w:rPr>
        <w:tab/>
      </w:r>
      <w:r>
        <w:rPr>
          <w:rFonts w:ascii="Arial Narrow" w:hAnsi="Arial Narrow"/>
          <w:b/>
          <w:sz w:val="24"/>
          <w:szCs w:val="24"/>
        </w:rPr>
        <w:tab/>
      </w:r>
      <w:r>
        <w:rPr>
          <w:rFonts w:ascii="Arial Narrow" w:hAnsi="Arial Narrow"/>
          <w:b/>
          <w:sz w:val="24"/>
          <w:szCs w:val="24"/>
        </w:rPr>
        <w:tab/>
      </w:r>
      <w:r>
        <w:rPr>
          <w:rFonts w:ascii="Arial Narrow" w:hAnsi="Arial Narrow"/>
          <w:b/>
          <w:sz w:val="24"/>
          <w:szCs w:val="24"/>
        </w:rPr>
        <w:tab/>
        <w:t xml:space="preserve">           …....…………………………</w:t>
      </w:r>
      <w:r>
        <w:rPr>
          <w:rFonts w:ascii="Arial Narrow" w:hAnsi="Arial Narrow"/>
          <w:b/>
          <w:sz w:val="24"/>
          <w:szCs w:val="24"/>
        </w:rPr>
        <w:tab/>
      </w:r>
    </w:p>
    <w:p w:rsidR="00C96B1B" w:rsidRDefault="005D6727">
      <w:pPr>
        <w:contextualSpacing/>
        <w:jc w:val="both"/>
        <w:rPr>
          <w:rFonts w:ascii="Arial Narrow" w:hAnsi="Arial Narrow"/>
          <w:b/>
          <w:sz w:val="24"/>
          <w:szCs w:val="24"/>
        </w:rPr>
      </w:pPr>
      <w:r>
        <w:rPr>
          <w:rFonts w:ascii="Arial Narrow" w:hAnsi="Arial Narrow"/>
          <w:b/>
          <w:sz w:val="24"/>
          <w:szCs w:val="24"/>
        </w:rPr>
        <w:t xml:space="preserve">Firma del Director del Proyecto                             </w:t>
      </w:r>
      <w:r>
        <w:rPr>
          <w:rFonts w:ascii="Arial Narrow" w:hAnsi="Arial Narrow"/>
          <w:b/>
          <w:sz w:val="24"/>
          <w:szCs w:val="24"/>
        </w:rPr>
        <w:tab/>
        <w:t>Firma de Unidad Académica Ejecutora</w:t>
      </w:r>
    </w:p>
    <w:p w:rsidR="00C96B1B" w:rsidRDefault="00C96B1B">
      <w:pPr>
        <w:pStyle w:val="Textoindependiente3"/>
        <w:contextualSpacing/>
        <w:jc w:val="both"/>
        <w:rPr>
          <w:rFonts w:ascii="Arial Narrow" w:hAnsi="Arial Narrow"/>
          <w:b/>
          <w:spacing w:val="-2"/>
          <w:szCs w:val="24"/>
        </w:rPr>
      </w:pPr>
    </w:p>
    <w:p w:rsidR="00C96B1B" w:rsidRDefault="00C96B1B">
      <w:pPr>
        <w:pStyle w:val="Textoindependiente3"/>
        <w:contextualSpacing/>
        <w:jc w:val="both"/>
        <w:rPr>
          <w:rFonts w:ascii="Arial Narrow" w:hAnsi="Arial Narrow"/>
          <w:b/>
          <w:spacing w:val="-2"/>
          <w:szCs w:val="24"/>
        </w:rPr>
      </w:pPr>
    </w:p>
    <w:p w:rsidR="00C96B1B" w:rsidRDefault="00C96B1B">
      <w:pPr>
        <w:pStyle w:val="Textoindependiente3"/>
        <w:contextualSpacing/>
        <w:jc w:val="both"/>
        <w:rPr>
          <w:rFonts w:ascii="Arial Narrow" w:hAnsi="Arial Narrow"/>
          <w:b/>
          <w:spacing w:val="-2"/>
          <w:szCs w:val="24"/>
        </w:rPr>
      </w:pPr>
    </w:p>
    <w:p w:rsidR="00C96B1B" w:rsidRDefault="00C96B1B">
      <w:pPr>
        <w:pStyle w:val="Textoindependiente3"/>
        <w:contextualSpacing/>
        <w:jc w:val="both"/>
        <w:rPr>
          <w:rFonts w:ascii="Arial Narrow" w:hAnsi="Arial Narrow"/>
          <w:b/>
          <w:spacing w:val="-2"/>
          <w:szCs w:val="24"/>
        </w:rPr>
      </w:pPr>
    </w:p>
    <w:p w:rsidR="00C96B1B" w:rsidRDefault="005D6727">
      <w:pPr>
        <w:numPr>
          <w:ilvl w:val="0"/>
          <w:numId w:val="1"/>
        </w:numPr>
        <w:pBdr>
          <w:top w:val="single" w:sz="4" w:space="1" w:color="000000"/>
          <w:left w:val="single" w:sz="4" w:space="4" w:color="000000"/>
          <w:bottom w:val="single" w:sz="4" w:space="1" w:color="000000"/>
          <w:right w:val="single" w:sz="4" w:space="4" w:color="000000"/>
        </w:pBdr>
        <w:ind w:left="0" w:firstLine="0"/>
        <w:contextualSpacing/>
        <w:jc w:val="both"/>
        <w:rPr>
          <w:rFonts w:ascii="Arial Narrow" w:hAnsi="Arial Narrow"/>
          <w:sz w:val="24"/>
          <w:szCs w:val="24"/>
        </w:rPr>
      </w:pPr>
      <w:r>
        <w:rPr>
          <w:rFonts w:ascii="Arial Narrow" w:hAnsi="Arial Narrow"/>
          <w:b/>
          <w:sz w:val="24"/>
          <w:szCs w:val="24"/>
        </w:rPr>
        <w:t>SUGERENCIAS y/o APRENDIZAJES QUE CONSIDERE OPORTUNOS</w:t>
      </w:r>
    </w:p>
    <w:p w:rsidR="00C96B1B" w:rsidRDefault="00C96B1B">
      <w:pPr>
        <w:pBdr>
          <w:top w:val="single" w:sz="4" w:space="1" w:color="000000"/>
          <w:left w:val="single" w:sz="4" w:space="4" w:color="000000"/>
          <w:bottom w:val="single" w:sz="4" w:space="1" w:color="000000"/>
          <w:right w:val="single" w:sz="4" w:space="4" w:color="000000"/>
        </w:pBdr>
        <w:contextualSpacing/>
        <w:jc w:val="both"/>
        <w:rPr>
          <w:rFonts w:ascii="Arial Narrow" w:hAnsi="Arial Narrow"/>
          <w:b/>
          <w:sz w:val="24"/>
          <w:szCs w:val="24"/>
        </w:rPr>
      </w:pPr>
    </w:p>
    <w:p w:rsidR="00C96B1B" w:rsidRDefault="00C96B1B">
      <w:pPr>
        <w:pBdr>
          <w:top w:val="single" w:sz="4" w:space="1" w:color="000000"/>
          <w:left w:val="single" w:sz="4" w:space="4" w:color="000000"/>
          <w:bottom w:val="single" w:sz="4" w:space="1" w:color="000000"/>
          <w:right w:val="single" w:sz="4" w:space="4" w:color="000000"/>
        </w:pBdr>
        <w:contextualSpacing/>
        <w:jc w:val="both"/>
      </w:pPr>
      <w:bookmarkStart w:id="3" w:name="_GoBack"/>
      <w:bookmarkEnd w:id="3"/>
    </w:p>
    <w:sectPr w:rsidR="00C96B1B">
      <w:headerReference w:type="default" r:id="rId9"/>
      <w:footerReference w:type="default" r:id="rId10"/>
      <w:pgSz w:w="11906" w:h="16838"/>
      <w:pgMar w:top="1701" w:right="1701" w:bottom="1826" w:left="1701" w:header="567" w:footer="567" w:gutter="0"/>
      <w:pgNumType w:start="1"/>
      <w:cols w:space="720"/>
      <w:formProt w:val="0"/>
      <w:docGrid w:linePitch="272" w:charSpace="1638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16DCC" w:rsidRDefault="00616DCC">
      <w:r>
        <w:separator/>
      </w:r>
    </w:p>
  </w:endnote>
  <w:endnote w:type="continuationSeparator" w:id="0">
    <w:p w:rsidR="00616DCC" w:rsidRDefault="00616D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Metrostyle">
    <w:altName w:val="Calibri"/>
    <w:charset w:val="00"/>
    <w:family w:val="swiss"/>
    <w:pitch w:val="variable"/>
    <w:sig w:usb0="00000207" w:usb1="00000000" w:usb2="00000000" w:usb3="00000000" w:csb0="00000097" w:csb1="00000000"/>
  </w:font>
  <w:font w:name="Lucida Sans">
    <w:panose1 w:val="020B0602030504020204"/>
    <w:charset w:val="00"/>
    <w:family w:val="swiss"/>
    <w:pitch w:val="variable"/>
    <w:sig w:usb0="01002A87" w:usb1="00000000" w:usb2="00000000" w:usb3="00000000" w:csb0="000100FF" w:csb1="00000000"/>
  </w:font>
  <w:font w:name="Arial">
    <w:panose1 w:val="020B0604020202020204"/>
    <w:charset w:val="00"/>
    <w:family w:val="swiss"/>
    <w:pitch w:val="variable"/>
    <w:sig w:usb0="E0002AFF" w:usb1="C0007843"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4682" w:rsidRDefault="00754682">
    <w:pPr>
      <w:pStyle w:val="Piedepgina"/>
      <w:ind w:right="360"/>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16DCC" w:rsidRDefault="00616DCC">
      <w:r>
        <w:separator/>
      </w:r>
    </w:p>
  </w:footnote>
  <w:footnote w:type="continuationSeparator" w:id="0">
    <w:p w:rsidR="00616DCC" w:rsidRDefault="00616DC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4682" w:rsidRDefault="00754682">
    <w:pPr>
      <w:pStyle w:val="Encabezado"/>
      <w:jc w:val="right"/>
    </w:pPr>
    <w:r>
      <w:rPr>
        <w:noProof/>
        <w:lang w:val="es-AR" w:eastAsia="es-AR"/>
      </w:rPr>
      <w:drawing>
        <wp:inline distT="0" distB="0" distL="0" distR="0">
          <wp:extent cx="2324100" cy="904875"/>
          <wp:effectExtent l="0" t="0" r="0"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0 Imagen"/>
                  <pic:cNvPicPr>
                    <a:picLocks noChangeAspect="1" noChangeArrowheads="1"/>
                  </pic:cNvPicPr>
                </pic:nvPicPr>
                <pic:blipFill>
                  <a:blip r:embed="rId1"/>
                  <a:stretch>
                    <a:fillRect/>
                  </a:stretch>
                </pic:blipFill>
                <pic:spPr bwMode="auto">
                  <a:xfrm>
                    <a:off x="0" y="0"/>
                    <a:ext cx="2324100" cy="904875"/>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D5363DD"/>
    <w:multiLevelType w:val="multilevel"/>
    <w:tmpl w:val="CBB0B7A4"/>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nsid w:val="6D925BF0"/>
    <w:multiLevelType w:val="hybridMultilevel"/>
    <w:tmpl w:val="192CEF58"/>
    <w:lvl w:ilvl="0" w:tplc="2C0A0017">
      <w:start w:val="1"/>
      <w:numFmt w:val="lowerLetter"/>
      <w:lvlText w:val="%1)"/>
      <w:lvlJc w:val="left"/>
      <w:pPr>
        <w:ind w:left="720" w:hanging="360"/>
      </w:pPr>
    </w:lvl>
    <w:lvl w:ilvl="1" w:tplc="2C0A0019">
      <w:start w:val="1"/>
      <w:numFmt w:val="lowerLetter"/>
      <w:lvlText w:val="%2."/>
      <w:lvlJc w:val="left"/>
      <w:pPr>
        <w:ind w:left="1440" w:hanging="360"/>
      </w:pPr>
    </w:lvl>
    <w:lvl w:ilvl="2" w:tplc="2C0A001B">
      <w:start w:val="1"/>
      <w:numFmt w:val="lowerRoman"/>
      <w:lvlText w:val="%3."/>
      <w:lvlJc w:val="right"/>
      <w:pPr>
        <w:ind w:left="2160" w:hanging="180"/>
      </w:pPr>
    </w:lvl>
    <w:lvl w:ilvl="3" w:tplc="2C0A000F">
      <w:start w:val="1"/>
      <w:numFmt w:val="decimal"/>
      <w:lvlText w:val="%4."/>
      <w:lvlJc w:val="left"/>
      <w:pPr>
        <w:ind w:left="2880" w:hanging="360"/>
      </w:pPr>
    </w:lvl>
    <w:lvl w:ilvl="4" w:tplc="2C0A0019">
      <w:start w:val="1"/>
      <w:numFmt w:val="lowerLetter"/>
      <w:lvlText w:val="%5."/>
      <w:lvlJc w:val="left"/>
      <w:pPr>
        <w:ind w:left="3600" w:hanging="360"/>
      </w:pPr>
    </w:lvl>
    <w:lvl w:ilvl="5" w:tplc="2C0A001B">
      <w:start w:val="1"/>
      <w:numFmt w:val="lowerRoman"/>
      <w:lvlText w:val="%6."/>
      <w:lvlJc w:val="right"/>
      <w:pPr>
        <w:ind w:left="4320" w:hanging="180"/>
      </w:pPr>
    </w:lvl>
    <w:lvl w:ilvl="6" w:tplc="2C0A000F">
      <w:start w:val="1"/>
      <w:numFmt w:val="decimal"/>
      <w:lvlText w:val="%7."/>
      <w:lvlJc w:val="left"/>
      <w:pPr>
        <w:ind w:left="5040" w:hanging="360"/>
      </w:pPr>
    </w:lvl>
    <w:lvl w:ilvl="7" w:tplc="2C0A0019">
      <w:start w:val="1"/>
      <w:numFmt w:val="lowerLetter"/>
      <w:lvlText w:val="%8."/>
      <w:lvlJc w:val="left"/>
      <w:pPr>
        <w:ind w:left="5760" w:hanging="360"/>
      </w:pPr>
    </w:lvl>
    <w:lvl w:ilvl="8" w:tplc="2C0A001B">
      <w:start w:val="1"/>
      <w:numFmt w:val="lowerRoman"/>
      <w:lvlText w:val="%9."/>
      <w:lvlJc w:val="right"/>
      <w:pPr>
        <w:ind w:left="6480" w:hanging="180"/>
      </w:pPr>
    </w:lvl>
  </w:abstractNum>
  <w:abstractNum w:abstractNumId="2">
    <w:nsid w:val="6DF40186"/>
    <w:multiLevelType w:val="multilevel"/>
    <w:tmpl w:val="5FE41BDA"/>
    <w:lvl w:ilvl="0">
      <w:start w:val="1"/>
      <w:numFmt w:val="decimal"/>
      <w:lvlText w:val="%1."/>
      <w:lvlJc w:val="left"/>
      <w:pPr>
        <w:tabs>
          <w:tab w:val="num" w:pos="720"/>
        </w:tabs>
        <w:ind w:left="720" w:hanging="720"/>
      </w:pPr>
      <w:rPr>
        <w:rFonts w:ascii="Arial Narrow" w:hAnsi="Arial Narrow"/>
        <w:b/>
        <w:i w:val="0"/>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7EC6418C"/>
    <w:multiLevelType w:val="multilevel"/>
    <w:tmpl w:val="BF78D332"/>
    <w:lvl w:ilvl="0">
      <w:start w:val="1"/>
      <w:numFmt w:val="bullet"/>
      <w:lvlText w:val="-"/>
      <w:lvlJc w:val="left"/>
      <w:pPr>
        <w:ind w:left="720" w:hanging="360"/>
      </w:pPr>
      <w:rPr>
        <w:rFonts w:ascii="Verdana" w:hAnsi="Verdana" w:cs="Verdana"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abstractNumId w:val="2"/>
  </w:num>
  <w:num w:numId="2">
    <w:abstractNumId w:val="3"/>
  </w:num>
  <w:num w:numId="3">
    <w:abstractNumId w:val="0"/>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4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6B1B"/>
    <w:rsid w:val="00000ABA"/>
    <w:rsid w:val="00007A35"/>
    <w:rsid w:val="00016FD2"/>
    <w:rsid w:val="00032A58"/>
    <w:rsid w:val="0005650E"/>
    <w:rsid w:val="00056530"/>
    <w:rsid w:val="0007455D"/>
    <w:rsid w:val="000777A6"/>
    <w:rsid w:val="00086E9D"/>
    <w:rsid w:val="000B7A09"/>
    <w:rsid w:val="000D1427"/>
    <w:rsid w:val="000E2E3F"/>
    <w:rsid w:val="000F41E3"/>
    <w:rsid w:val="00134C1F"/>
    <w:rsid w:val="00137247"/>
    <w:rsid w:val="00147581"/>
    <w:rsid w:val="00152DFE"/>
    <w:rsid w:val="00156347"/>
    <w:rsid w:val="0015764E"/>
    <w:rsid w:val="001702BB"/>
    <w:rsid w:val="00191E6A"/>
    <w:rsid w:val="001A4E71"/>
    <w:rsid w:val="001A56B1"/>
    <w:rsid w:val="001C13B2"/>
    <w:rsid w:val="001D16B1"/>
    <w:rsid w:val="00223220"/>
    <w:rsid w:val="0023439A"/>
    <w:rsid w:val="002467A1"/>
    <w:rsid w:val="0024758E"/>
    <w:rsid w:val="00253EE2"/>
    <w:rsid w:val="002571AF"/>
    <w:rsid w:val="002573A1"/>
    <w:rsid w:val="00267BE0"/>
    <w:rsid w:val="0028295D"/>
    <w:rsid w:val="00290CFD"/>
    <w:rsid w:val="002B40E5"/>
    <w:rsid w:val="002C71EA"/>
    <w:rsid w:val="002F3377"/>
    <w:rsid w:val="003022A9"/>
    <w:rsid w:val="0030242E"/>
    <w:rsid w:val="00302E5D"/>
    <w:rsid w:val="00345B59"/>
    <w:rsid w:val="0036490D"/>
    <w:rsid w:val="00390946"/>
    <w:rsid w:val="003C1D64"/>
    <w:rsid w:val="003C5BAA"/>
    <w:rsid w:val="003F17D5"/>
    <w:rsid w:val="003F4726"/>
    <w:rsid w:val="00434941"/>
    <w:rsid w:val="0047159E"/>
    <w:rsid w:val="004A373E"/>
    <w:rsid w:val="004B7DE2"/>
    <w:rsid w:val="004C0509"/>
    <w:rsid w:val="004C11B5"/>
    <w:rsid w:val="004C441B"/>
    <w:rsid w:val="004D48A8"/>
    <w:rsid w:val="004F1199"/>
    <w:rsid w:val="004F4BBF"/>
    <w:rsid w:val="0050206D"/>
    <w:rsid w:val="00507069"/>
    <w:rsid w:val="005321A2"/>
    <w:rsid w:val="00546985"/>
    <w:rsid w:val="005519A4"/>
    <w:rsid w:val="00555576"/>
    <w:rsid w:val="005838B5"/>
    <w:rsid w:val="00584579"/>
    <w:rsid w:val="005B57A0"/>
    <w:rsid w:val="005D03A4"/>
    <w:rsid w:val="005D6727"/>
    <w:rsid w:val="005F0CC5"/>
    <w:rsid w:val="00616DCC"/>
    <w:rsid w:val="00617A9E"/>
    <w:rsid w:val="00634256"/>
    <w:rsid w:val="00654430"/>
    <w:rsid w:val="0065526F"/>
    <w:rsid w:val="006647D8"/>
    <w:rsid w:val="006735FB"/>
    <w:rsid w:val="00674C65"/>
    <w:rsid w:val="00684CB9"/>
    <w:rsid w:val="006A7C0E"/>
    <w:rsid w:val="006C384D"/>
    <w:rsid w:val="006E5D76"/>
    <w:rsid w:val="006F1631"/>
    <w:rsid w:val="007010A5"/>
    <w:rsid w:val="00706839"/>
    <w:rsid w:val="00707D78"/>
    <w:rsid w:val="0071285F"/>
    <w:rsid w:val="00713A68"/>
    <w:rsid w:val="00722C0C"/>
    <w:rsid w:val="007258AA"/>
    <w:rsid w:val="00735AC4"/>
    <w:rsid w:val="00743ECE"/>
    <w:rsid w:val="00754682"/>
    <w:rsid w:val="00767B69"/>
    <w:rsid w:val="00800BD5"/>
    <w:rsid w:val="00820010"/>
    <w:rsid w:val="00820293"/>
    <w:rsid w:val="00855867"/>
    <w:rsid w:val="00860B54"/>
    <w:rsid w:val="0087349C"/>
    <w:rsid w:val="008755F1"/>
    <w:rsid w:val="008874C3"/>
    <w:rsid w:val="008A0DAA"/>
    <w:rsid w:val="008B4066"/>
    <w:rsid w:val="008B5EB2"/>
    <w:rsid w:val="008D5C5C"/>
    <w:rsid w:val="008E5848"/>
    <w:rsid w:val="008E5FC5"/>
    <w:rsid w:val="00904D7C"/>
    <w:rsid w:val="009250AA"/>
    <w:rsid w:val="00950B8B"/>
    <w:rsid w:val="00956682"/>
    <w:rsid w:val="0098578A"/>
    <w:rsid w:val="009C62D3"/>
    <w:rsid w:val="009D3030"/>
    <w:rsid w:val="00A16CD4"/>
    <w:rsid w:val="00A42927"/>
    <w:rsid w:val="00A67CA7"/>
    <w:rsid w:val="00A71EF2"/>
    <w:rsid w:val="00A8287E"/>
    <w:rsid w:val="00AA2C08"/>
    <w:rsid w:val="00AA57B6"/>
    <w:rsid w:val="00AB4A44"/>
    <w:rsid w:val="00AF0ADF"/>
    <w:rsid w:val="00B2072A"/>
    <w:rsid w:val="00B24477"/>
    <w:rsid w:val="00B24546"/>
    <w:rsid w:val="00BA5B76"/>
    <w:rsid w:val="00BA7832"/>
    <w:rsid w:val="00BA7B77"/>
    <w:rsid w:val="00BB6FC8"/>
    <w:rsid w:val="00BC446A"/>
    <w:rsid w:val="00BD4D1F"/>
    <w:rsid w:val="00BD7E4E"/>
    <w:rsid w:val="00C00364"/>
    <w:rsid w:val="00C01E43"/>
    <w:rsid w:val="00C17711"/>
    <w:rsid w:val="00C25520"/>
    <w:rsid w:val="00C2745A"/>
    <w:rsid w:val="00C343F5"/>
    <w:rsid w:val="00C52B11"/>
    <w:rsid w:val="00C5330F"/>
    <w:rsid w:val="00C6611E"/>
    <w:rsid w:val="00C83BF8"/>
    <w:rsid w:val="00C96B1B"/>
    <w:rsid w:val="00CB31D1"/>
    <w:rsid w:val="00CD26BD"/>
    <w:rsid w:val="00CD305A"/>
    <w:rsid w:val="00CE2519"/>
    <w:rsid w:val="00CF076E"/>
    <w:rsid w:val="00CF5580"/>
    <w:rsid w:val="00CF58DB"/>
    <w:rsid w:val="00D04CCE"/>
    <w:rsid w:val="00D20325"/>
    <w:rsid w:val="00D24AAE"/>
    <w:rsid w:val="00D427BF"/>
    <w:rsid w:val="00D60FF6"/>
    <w:rsid w:val="00D71EB0"/>
    <w:rsid w:val="00D74706"/>
    <w:rsid w:val="00DD5554"/>
    <w:rsid w:val="00E03695"/>
    <w:rsid w:val="00E04AEE"/>
    <w:rsid w:val="00E23320"/>
    <w:rsid w:val="00E23620"/>
    <w:rsid w:val="00E40A71"/>
    <w:rsid w:val="00E732E3"/>
    <w:rsid w:val="00EC0F00"/>
    <w:rsid w:val="00EE6D16"/>
    <w:rsid w:val="00EF681B"/>
    <w:rsid w:val="00F07813"/>
    <w:rsid w:val="00F16A8A"/>
    <w:rsid w:val="00F25589"/>
    <w:rsid w:val="00F350C4"/>
    <w:rsid w:val="00F42907"/>
    <w:rsid w:val="00F47EB2"/>
    <w:rsid w:val="00F51B24"/>
    <w:rsid w:val="00F53102"/>
    <w:rsid w:val="00F8648E"/>
    <w:rsid w:val="00FA026A"/>
    <w:rsid w:val="00FA3081"/>
    <w:rsid w:val="00FD2013"/>
    <w:rsid w:val="00FD5645"/>
    <w:rsid w:val="00FE4D73"/>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AR" w:eastAsia="es-A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Body Text 3"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2435B"/>
    <w:rPr>
      <w:lang w:val="es-ES" w:eastAsia="es-ES"/>
    </w:rPr>
  </w:style>
  <w:style w:type="paragraph" w:styleId="Ttulo1">
    <w:name w:val="heading 1"/>
    <w:basedOn w:val="Normal"/>
    <w:next w:val="Normal"/>
    <w:qFormat/>
    <w:rsid w:val="0032435B"/>
    <w:pPr>
      <w:keepNext/>
      <w:jc w:val="center"/>
      <w:outlineLvl w:val="0"/>
    </w:pPr>
    <w:rPr>
      <w:rFonts w:ascii="Verdana" w:hAnsi="Verdana"/>
      <w:b/>
      <w:bCs/>
    </w:rPr>
  </w:style>
  <w:style w:type="paragraph" w:styleId="Ttulo2">
    <w:name w:val="heading 2"/>
    <w:basedOn w:val="Normal"/>
    <w:next w:val="Normal"/>
    <w:qFormat/>
    <w:rsid w:val="0032435B"/>
    <w:pPr>
      <w:keepNext/>
      <w:jc w:val="center"/>
      <w:outlineLvl w:val="1"/>
    </w:pPr>
    <w:rPr>
      <w:rFonts w:ascii="Verdana" w:hAnsi="Verdana"/>
      <w:b/>
      <w:bCs/>
      <w:sz w:val="24"/>
    </w:rPr>
  </w:style>
  <w:style w:type="paragraph" w:styleId="Ttulo3">
    <w:name w:val="heading 3"/>
    <w:basedOn w:val="Normal"/>
    <w:next w:val="Normal"/>
    <w:qFormat/>
    <w:rsid w:val="0032435B"/>
    <w:pPr>
      <w:keepNext/>
      <w:outlineLvl w:val="2"/>
    </w:pPr>
    <w:rPr>
      <w:rFonts w:ascii="Verdana" w:hAnsi="Verdana"/>
      <w:b/>
      <w:bCs/>
    </w:rPr>
  </w:style>
  <w:style w:type="paragraph" w:styleId="Ttulo4">
    <w:name w:val="heading 4"/>
    <w:basedOn w:val="Normal"/>
    <w:next w:val="Normal"/>
    <w:qFormat/>
    <w:rsid w:val="0032435B"/>
    <w:pPr>
      <w:keepNext/>
      <w:spacing w:after="240"/>
      <w:jc w:val="center"/>
      <w:outlineLvl w:val="3"/>
    </w:pPr>
    <w:rPr>
      <w:rFonts w:ascii="Verdana" w:hAnsi="Verdana"/>
      <w:b/>
      <w:bCs/>
      <w:sz w:val="22"/>
    </w:rPr>
  </w:style>
  <w:style w:type="paragraph" w:styleId="Ttulo5">
    <w:name w:val="heading 5"/>
    <w:basedOn w:val="Normal"/>
    <w:next w:val="Normal"/>
    <w:qFormat/>
    <w:rsid w:val="0032435B"/>
    <w:pPr>
      <w:keepNext/>
      <w:jc w:val="both"/>
      <w:outlineLvl w:val="4"/>
    </w:pPr>
    <w:rPr>
      <w:rFonts w:ascii="Verdana" w:hAnsi="Verdana"/>
      <w:b/>
      <w:bCs/>
      <w:sz w:val="22"/>
    </w:rPr>
  </w:style>
  <w:style w:type="paragraph" w:styleId="Ttulo6">
    <w:name w:val="heading 6"/>
    <w:basedOn w:val="Normal"/>
    <w:next w:val="Normal"/>
    <w:qFormat/>
    <w:rsid w:val="0032435B"/>
    <w:pPr>
      <w:keepNext/>
      <w:spacing w:before="120" w:after="120"/>
      <w:outlineLvl w:val="5"/>
    </w:pPr>
    <w:rPr>
      <w:rFonts w:ascii="Verdana" w:hAnsi="Verdana"/>
      <w:b/>
      <w:sz w:val="22"/>
    </w:rPr>
  </w:style>
  <w:style w:type="paragraph" w:styleId="Ttulo7">
    <w:name w:val="heading 7"/>
    <w:basedOn w:val="Normal"/>
    <w:next w:val="Normal"/>
    <w:qFormat/>
    <w:rsid w:val="0032435B"/>
    <w:pPr>
      <w:keepNext/>
      <w:pBdr>
        <w:top w:val="double" w:sz="4" w:space="1" w:color="000000"/>
        <w:left w:val="double" w:sz="4" w:space="4" w:color="000000"/>
        <w:bottom w:val="double" w:sz="4" w:space="1" w:color="000000"/>
        <w:right w:val="double" w:sz="4" w:space="4" w:color="000000"/>
      </w:pBdr>
      <w:spacing w:after="120"/>
      <w:jc w:val="center"/>
      <w:outlineLvl w:val="6"/>
    </w:pPr>
    <w:rPr>
      <w:rFonts w:ascii="Verdana" w:hAnsi="Verdana"/>
      <w:b/>
      <w:sz w:val="24"/>
    </w:rPr>
  </w:style>
  <w:style w:type="paragraph" w:styleId="Ttulo8">
    <w:name w:val="heading 8"/>
    <w:basedOn w:val="Normal"/>
    <w:next w:val="Normal"/>
    <w:qFormat/>
    <w:rsid w:val="0032435B"/>
    <w:pPr>
      <w:keepNext/>
      <w:pBdr>
        <w:top w:val="single" w:sz="4" w:space="1" w:color="000000"/>
        <w:left w:val="single" w:sz="4" w:space="4" w:color="000000"/>
        <w:bottom w:val="single" w:sz="4" w:space="1" w:color="000000"/>
        <w:right w:val="single" w:sz="4" w:space="4" w:color="000000"/>
      </w:pBdr>
      <w:jc w:val="center"/>
      <w:outlineLvl w:val="7"/>
    </w:pPr>
    <w:rPr>
      <w:rFonts w:ascii="Verdana" w:hAnsi="Verdana"/>
      <w:b/>
      <w:sz w:val="24"/>
    </w:rPr>
  </w:style>
  <w:style w:type="paragraph" w:styleId="Ttulo9">
    <w:name w:val="heading 9"/>
    <w:basedOn w:val="Normal"/>
    <w:next w:val="Normal"/>
    <w:qFormat/>
    <w:rsid w:val="0032435B"/>
    <w:pPr>
      <w:keepNext/>
      <w:pBdr>
        <w:top w:val="double" w:sz="4" w:space="1" w:color="000000"/>
        <w:left w:val="double" w:sz="4" w:space="4" w:color="000000"/>
        <w:bottom w:val="double" w:sz="4" w:space="1" w:color="000000"/>
        <w:right w:val="double" w:sz="4" w:space="4" w:color="000000"/>
      </w:pBdr>
      <w:jc w:val="right"/>
      <w:outlineLvl w:val="8"/>
    </w:pPr>
    <w:rPr>
      <w:rFonts w:ascii="Verdana" w:hAnsi="Verdana"/>
      <w:b/>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Nmerodepgina">
    <w:name w:val="page number"/>
    <w:basedOn w:val="Fuentedeprrafopredeter"/>
    <w:qFormat/>
    <w:rsid w:val="0032435B"/>
  </w:style>
  <w:style w:type="character" w:customStyle="1" w:styleId="Ancladenotaalpie">
    <w:name w:val="Ancla de nota al pie"/>
    <w:rPr>
      <w:vertAlign w:val="superscript"/>
    </w:rPr>
  </w:style>
  <w:style w:type="character" w:customStyle="1" w:styleId="FootnoteCharacters">
    <w:name w:val="Footnote Characters"/>
    <w:basedOn w:val="Fuentedeprrafopredeter"/>
    <w:semiHidden/>
    <w:qFormat/>
    <w:rsid w:val="0032435B"/>
    <w:rPr>
      <w:vertAlign w:val="superscript"/>
    </w:rPr>
  </w:style>
  <w:style w:type="character" w:customStyle="1" w:styleId="TextodegloboCar">
    <w:name w:val="Texto de globo Car"/>
    <w:basedOn w:val="Fuentedeprrafopredeter"/>
    <w:link w:val="Textodeglobo"/>
    <w:qFormat/>
    <w:rsid w:val="009D2B1D"/>
    <w:rPr>
      <w:rFonts w:ascii="Tahoma" w:hAnsi="Tahoma" w:cs="Tahoma"/>
      <w:sz w:val="16"/>
      <w:szCs w:val="16"/>
      <w:lang w:val="es-ES" w:eastAsia="es-ES"/>
    </w:rPr>
  </w:style>
  <w:style w:type="character" w:customStyle="1" w:styleId="ListLabel1">
    <w:name w:val="ListLabel 1"/>
    <w:qFormat/>
    <w:rPr>
      <w:b/>
      <w:i w:val="0"/>
    </w:rPr>
  </w:style>
  <w:style w:type="character" w:customStyle="1" w:styleId="ListLabel2">
    <w:name w:val="ListLabel 2"/>
    <w:qFormat/>
    <w:rPr>
      <w:rFonts w:ascii="Arial Narrow" w:hAnsi="Arial Narrow"/>
      <w:b/>
      <w:i w:val="0"/>
      <w:sz w:val="24"/>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b/>
      <w:i w:val="0"/>
    </w:rPr>
  </w:style>
  <w:style w:type="character" w:customStyle="1" w:styleId="ListLabel7">
    <w:name w:val="ListLabel 7"/>
    <w:qFormat/>
    <w:rPr>
      <w:rFonts w:cs="Courier New"/>
    </w:rPr>
  </w:style>
  <w:style w:type="character" w:customStyle="1" w:styleId="ListLabel8">
    <w:name w:val="ListLabel 8"/>
    <w:qFormat/>
    <w:rPr>
      <w:rFonts w:cs="Courier New"/>
    </w:rPr>
  </w:style>
  <w:style w:type="character" w:customStyle="1" w:styleId="ListLabel9">
    <w:name w:val="ListLabel 9"/>
    <w:qFormat/>
    <w:rPr>
      <w:rFonts w:cs="Courier New"/>
    </w:rPr>
  </w:style>
  <w:style w:type="character" w:customStyle="1" w:styleId="Textoindependiente3Car">
    <w:name w:val="Texto independiente 3 Car"/>
    <w:basedOn w:val="Fuentedeprrafopredeter"/>
    <w:link w:val="Textoindependiente3"/>
    <w:qFormat/>
    <w:rsid w:val="00A4753F"/>
    <w:rPr>
      <w:rFonts w:ascii="Verdana" w:hAnsi="Verdana"/>
      <w:sz w:val="24"/>
      <w:lang w:val="es-ES" w:eastAsia="es-ES"/>
    </w:rPr>
  </w:style>
  <w:style w:type="character" w:customStyle="1" w:styleId="ListLabel10">
    <w:name w:val="ListLabel 10"/>
    <w:qFormat/>
    <w:rPr>
      <w:rFonts w:ascii="Arial Narrow" w:hAnsi="Arial Narrow"/>
      <w:b/>
      <w:i w:val="0"/>
      <w:sz w:val="24"/>
    </w:rPr>
  </w:style>
  <w:style w:type="character" w:customStyle="1" w:styleId="ListLabel11">
    <w:name w:val="ListLabel 11"/>
    <w:qFormat/>
    <w:rPr>
      <w:rFonts w:ascii="Arial Narrow" w:hAnsi="Arial Narrow" w:cs="Verdana"/>
    </w:rPr>
  </w:style>
  <w:style w:type="character" w:customStyle="1" w:styleId="ListLabel12">
    <w:name w:val="ListLabel 12"/>
    <w:qFormat/>
    <w:rPr>
      <w:rFonts w:cs="Courier New"/>
    </w:rPr>
  </w:style>
  <w:style w:type="character" w:customStyle="1" w:styleId="ListLabel13">
    <w:name w:val="ListLabel 13"/>
    <w:qFormat/>
    <w:rPr>
      <w:rFonts w:cs="Wingdings"/>
    </w:rPr>
  </w:style>
  <w:style w:type="character" w:customStyle="1" w:styleId="ListLabel14">
    <w:name w:val="ListLabel 14"/>
    <w:qFormat/>
    <w:rPr>
      <w:rFonts w:cs="Symbol"/>
    </w:rPr>
  </w:style>
  <w:style w:type="character" w:customStyle="1" w:styleId="ListLabel15">
    <w:name w:val="ListLabel 15"/>
    <w:qFormat/>
    <w:rPr>
      <w:rFonts w:cs="Courier New"/>
    </w:rPr>
  </w:style>
  <w:style w:type="character" w:customStyle="1" w:styleId="ListLabel16">
    <w:name w:val="ListLabel 16"/>
    <w:qFormat/>
    <w:rPr>
      <w:rFonts w:cs="Wingdings"/>
    </w:rPr>
  </w:style>
  <w:style w:type="character" w:customStyle="1" w:styleId="ListLabel17">
    <w:name w:val="ListLabel 17"/>
    <w:qFormat/>
    <w:rPr>
      <w:rFonts w:cs="Symbol"/>
    </w:rPr>
  </w:style>
  <w:style w:type="character" w:customStyle="1" w:styleId="ListLabel18">
    <w:name w:val="ListLabel 18"/>
    <w:qFormat/>
    <w:rPr>
      <w:rFonts w:cs="Courier New"/>
    </w:rPr>
  </w:style>
  <w:style w:type="character" w:customStyle="1" w:styleId="ListLabel19">
    <w:name w:val="ListLabel 19"/>
    <w:qFormat/>
    <w:rPr>
      <w:rFonts w:cs="Wingdings"/>
    </w:rPr>
  </w:style>
  <w:style w:type="paragraph" w:styleId="Ttulo">
    <w:name w:val="Title"/>
    <w:basedOn w:val="Normal"/>
    <w:next w:val="Textoindependiente"/>
    <w:qFormat/>
    <w:rsid w:val="0032435B"/>
    <w:pPr>
      <w:jc w:val="center"/>
    </w:pPr>
    <w:rPr>
      <w:rFonts w:ascii="Metrostyle" w:hAnsi="Metrostyle"/>
      <w:b/>
      <w:sz w:val="28"/>
    </w:rPr>
  </w:style>
  <w:style w:type="paragraph" w:styleId="Textoindependiente">
    <w:name w:val="Body Text"/>
    <w:basedOn w:val="Normal"/>
    <w:rsid w:val="0032435B"/>
    <w:pPr>
      <w:jc w:val="center"/>
    </w:pPr>
    <w:rPr>
      <w:rFonts w:ascii="Verdana" w:hAnsi="Verdana"/>
      <w:b/>
      <w:bCs/>
      <w:sz w:val="22"/>
    </w:rPr>
  </w:style>
  <w:style w:type="paragraph" w:styleId="Lista">
    <w:name w:val="List"/>
    <w:basedOn w:val="Textoindependiente"/>
    <w:rPr>
      <w:rFonts w:cs="Lucida Sans"/>
    </w:rPr>
  </w:style>
  <w:style w:type="paragraph" w:styleId="Epgrafe">
    <w:name w:val="caption"/>
    <w:basedOn w:val="Normal"/>
    <w:qFormat/>
    <w:pPr>
      <w:suppressLineNumbers/>
      <w:spacing w:before="120" w:after="120"/>
    </w:pPr>
    <w:rPr>
      <w:rFonts w:cs="Lucida Sans"/>
      <w:i/>
      <w:iCs/>
      <w:sz w:val="24"/>
      <w:szCs w:val="24"/>
    </w:rPr>
  </w:style>
  <w:style w:type="paragraph" w:customStyle="1" w:styleId="ndice">
    <w:name w:val="Índice"/>
    <w:basedOn w:val="Normal"/>
    <w:qFormat/>
    <w:pPr>
      <w:suppressLineNumbers/>
    </w:pPr>
    <w:rPr>
      <w:rFonts w:cs="Lucida Sans"/>
    </w:rPr>
  </w:style>
  <w:style w:type="paragraph" w:styleId="Piedepgina">
    <w:name w:val="footer"/>
    <w:basedOn w:val="Normal"/>
    <w:rsid w:val="0032435B"/>
    <w:pPr>
      <w:tabs>
        <w:tab w:val="center" w:pos="4252"/>
        <w:tab w:val="right" w:pos="8504"/>
      </w:tabs>
    </w:pPr>
  </w:style>
  <w:style w:type="paragraph" w:styleId="Encabezado">
    <w:name w:val="header"/>
    <w:basedOn w:val="Normal"/>
    <w:rsid w:val="0032435B"/>
    <w:pPr>
      <w:tabs>
        <w:tab w:val="center" w:pos="4252"/>
        <w:tab w:val="right" w:pos="8504"/>
      </w:tabs>
    </w:pPr>
  </w:style>
  <w:style w:type="paragraph" w:styleId="Sangradetextonormal">
    <w:name w:val="Body Text Indent"/>
    <w:basedOn w:val="Normal"/>
    <w:rsid w:val="0032435B"/>
    <w:pPr>
      <w:ind w:left="1068"/>
      <w:jc w:val="both"/>
    </w:pPr>
    <w:rPr>
      <w:rFonts w:ascii="Verdana" w:hAnsi="Verdana"/>
      <w:sz w:val="22"/>
    </w:rPr>
  </w:style>
  <w:style w:type="paragraph" w:styleId="Textoindependiente2">
    <w:name w:val="Body Text 2"/>
    <w:basedOn w:val="Normal"/>
    <w:qFormat/>
    <w:rsid w:val="0032435B"/>
    <w:pPr>
      <w:jc w:val="both"/>
    </w:pPr>
    <w:rPr>
      <w:rFonts w:ascii="Verdana" w:hAnsi="Verdana"/>
      <w:sz w:val="22"/>
    </w:rPr>
  </w:style>
  <w:style w:type="paragraph" w:styleId="Sangra2detindependiente">
    <w:name w:val="Body Text Indent 2"/>
    <w:basedOn w:val="Normal"/>
    <w:qFormat/>
    <w:rsid w:val="0032435B"/>
    <w:pPr>
      <w:ind w:firstLine="709"/>
      <w:jc w:val="both"/>
    </w:pPr>
    <w:rPr>
      <w:rFonts w:ascii="Verdana" w:hAnsi="Verdana"/>
      <w:sz w:val="22"/>
    </w:rPr>
  </w:style>
  <w:style w:type="paragraph" w:styleId="Sangra3detindependiente">
    <w:name w:val="Body Text Indent 3"/>
    <w:basedOn w:val="Normal"/>
    <w:qFormat/>
    <w:rsid w:val="0032435B"/>
    <w:pPr>
      <w:ind w:firstLine="708"/>
      <w:jc w:val="both"/>
    </w:pPr>
    <w:rPr>
      <w:rFonts w:ascii="Verdana" w:hAnsi="Verdana"/>
      <w:sz w:val="22"/>
    </w:rPr>
  </w:style>
  <w:style w:type="paragraph" w:styleId="Listaconvietas2">
    <w:name w:val="List Bullet 2"/>
    <w:basedOn w:val="Normal"/>
    <w:autoRedefine/>
    <w:qFormat/>
    <w:rsid w:val="0032435B"/>
    <w:pPr>
      <w:widowControl w:val="0"/>
      <w:tabs>
        <w:tab w:val="left" w:pos="720"/>
      </w:tabs>
      <w:ind w:left="720"/>
    </w:pPr>
    <w:rPr>
      <w:lang w:val="es-ES_tradnl"/>
    </w:rPr>
  </w:style>
  <w:style w:type="paragraph" w:styleId="Textonotapie">
    <w:name w:val="footnote text"/>
    <w:basedOn w:val="Normal"/>
    <w:semiHidden/>
    <w:rsid w:val="0032435B"/>
  </w:style>
  <w:style w:type="paragraph" w:styleId="Textoindependiente3">
    <w:name w:val="Body Text 3"/>
    <w:basedOn w:val="Normal"/>
    <w:link w:val="Textoindependiente3Car"/>
    <w:qFormat/>
    <w:rsid w:val="0032435B"/>
    <w:rPr>
      <w:rFonts w:ascii="Verdana" w:hAnsi="Verdana"/>
      <w:sz w:val="24"/>
    </w:rPr>
  </w:style>
  <w:style w:type="paragraph" w:customStyle="1" w:styleId="Listanumerada1">
    <w:name w:val="Lista numerada1"/>
    <w:basedOn w:val="Normal"/>
    <w:qFormat/>
    <w:rsid w:val="0032435B"/>
    <w:pPr>
      <w:tabs>
        <w:tab w:val="left" w:pos="0"/>
      </w:tabs>
      <w:suppressAutoHyphens/>
    </w:pPr>
    <w:rPr>
      <w:rFonts w:ascii="Arial" w:hAnsi="Arial"/>
      <w:lang w:val="es-ES_tradnl"/>
    </w:rPr>
  </w:style>
  <w:style w:type="paragraph" w:customStyle="1" w:styleId="NormalSang">
    <w:name w:val="Normal Sang"/>
    <w:basedOn w:val="Normal"/>
    <w:qFormat/>
    <w:rsid w:val="0032435B"/>
    <w:pPr>
      <w:tabs>
        <w:tab w:val="left" w:pos="-720"/>
      </w:tabs>
      <w:suppressAutoHyphens/>
    </w:pPr>
    <w:rPr>
      <w:rFonts w:ascii="Arial" w:hAnsi="Arial"/>
      <w:lang w:val="es-ES_tradnl"/>
    </w:rPr>
  </w:style>
  <w:style w:type="paragraph" w:styleId="Textodeglobo">
    <w:name w:val="Balloon Text"/>
    <w:basedOn w:val="Normal"/>
    <w:link w:val="TextodegloboCar"/>
    <w:qFormat/>
    <w:rsid w:val="009D2B1D"/>
    <w:rPr>
      <w:rFonts w:ascii="Tahoma" w:hAnsi="Tahoma" w:cs="Tahoma"/>
      <w:sz w:val="16"/>
      <w:szCs w:val="16"/>
    </w:rPr>
  </w:style>
  <w:style w:type="paragraph" w:customStyle="1" w:styleId="Normal1">
    <w:name w:val="Normal1"/>
    <w:qFormat/>
  </w:style>
  <w:style w:type="paragraph" w:customStyle="1" w:styleId="Contenidodelatabla">
    <w:name w:val="Contenido de la tabla"/>
    <w:basedOn w:val="Normal"/>
    <w:qFormat/>
    <w:pPr>
      <w:suppressLineNumbers/>
    </w:pPr>
  </w:style>
  <w:style w:type="paragraph" w:customStyle="1" w:styleId="Ttulodelatabla">
    <w:name w:val="Título de la tabla"/>
    <w:basedOn w:val="Contenidodelatabla"/>
    <w:qFormat/>
    <w:pPr>
      <w:jc w:val="center"/>
    </w:pPr>
    <w:rPr>
      <w:b/>
      <w:bCs/>
    </w:rPr>
  </w:style>
  <w:style w:type="table" w:styleId="Tablaconcuadrcula">
    <w:name w:val="Table Grid"/>
    <w:basedOn w:val="Tablanormal"/>
    <w:rsid w:val="00454C9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basedOn w:val="Normal"/>
    <w:uiPriority w:val="34"/>
    <w:qFormat/>
    <w:rsid w:val="0023439A"/>
    <w:pPr>
      <w:ind w:left="720"/>
      <w:contextualSpacing/>
    </w:pPr>
  </w:style>
  <w:style w:type="character" w:styleId="Refdecomentario">
    <w:name w:val="annotation reference"/>
    <w:basedOn w:val="Fuentedeprrafopredeter"/>
    <w:semiHidden/>
    <w:unhideWhenUsed/>
    <w:rsid w:val="00016FD2"/>
    <w:rPr>
      <w:sz w:val="16"/>
      <w:szCs w:val="16"/>
    </w:rPr>
  </w:style>
  <w:style w:type="paragraph" w:styleId="Textocomentario">
    <w:name w:val="annotation text"/>
    <w:basedOn w:val="Normal"/>
    <w:link w:val="TextocomentarioCar"/>
    <w:semiHidden/>
    <w:unhideWhenUsed/>
    <w:rsid w:val="00016FD2"/>
  </w:style>
  <w:style w:type="character" w:customStyle="1" w:styleId="TextocomentarioCar">
    <w:name w:val="Texto comentario Car"/>
    <w:basedOn w:val="Fuentedeprrafopredeter"/>
    <w:link w:val="Textocomentario"/>
    <w:semiHidden/>
    <w:rsid w:val="00016FD2"/>
    <w:rPr>
      <w:lang w:val="es-ES" w:eastAsia="es-ES"/>
    </w:rPr>
  </w:style>
  <w:style w:type="paragraph" w:styleId="Asuntodelcomentario">
    <w:name w:val="annotation subject"/>
    <w:basedOn w:val="Textocomentario"/>
    <w:next w:val="Textocomentario"/>
    <w:link w:val="AsuntodelcomentarioCar"/>
    <w:semiHidden/>
    <w:unhideWhenUsed/>
    <w:rsid w:val="00016FD2"/>
    <w:rPr>
      <w:b/>
      <w:bCs/>
    </w:rPr>
  </w:style>
  <w:style w:type="character" w:customStyle="1" w:styleId="AsuntodelcomentarioCar">
    <w:name w:val="Asunto del comentario Car"/>
    <w:basedOn w:val="TextocomentarioCar"/>
    <w:link w:val="Asuntodelcomentario"/>
    <w:semiHidden/>
    <w:rsid w:val="00016FD2"/>
    <w:rPr>
      <w:b/>
      <w:bCs/>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AR" w:eastAsia="es-A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Body Text 3"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2435B"/>
    <w:rPr>
      <w:lang w:val="es-ES" w:eastAsia="es-ES"/>
    </w:rPr>
  </w:style>
  <w:style w:type="paragraph" w:styleId="Ttulo1">
    <w:name w:val="heading 1"/>
    <w:basedOn w:val="Normal"/>
    <w:next w:val="Normal"/>
    <w:qFormat/>
    <w:rsid w:val="0032435B"/>
    <w:pPr>
      <w:keepNext/>
      <w:jc w:val="center"/>
      <w:outlineLvl w:val="0"/>
    </w:pPr>
    <w:rPr>
      <w:rFonts w:ascii="Verdana" w:hAnsi="Verdana"/>
      <w:b/>
      <w:bCs/>
    </w:rPr>
  </w:style>
  <w:style w:type="paragraph" w:styleId="Ttulo2">
    <w:name w:val="heading 2"/>
    <w:basedOn w:val="Normal"/>
    <w:next w:val="Normal"/>
    <w:qFormat/>
    <w:rsid w:val="0032435B"/>
    <w:pPr>
      <w:keepNext/>
      <w:jc w:val="center"/>
      <w:outlineLvl w:val="1"/>
    </w:pPr>
    <w:rPr>
      <w:rFonts w:ascii="Verdana" w:hAnsi="Verdana"/>
      <w:b/>
      <w:bCs/>
      <w:sz w:val="24"/>
    </w:rPr>
  </w:style>
  <w:style w:type="paragraph" w:styleId="Ttulo3">
    <w:name w:val="heading 3"/>
    <w:basedOn w:val="Normal"/>
    <w:next w:val="Normal"/>
    <w:qFormat/>
    <w:rsid w:val="0032435B"/>
    <w:pPr>
      <w:keepNext/>
      <w:outlineLvl w:val="2"/>
    </w:pPr>
    <w:rPr>
      <w:rFonts w:ascii="Verdana" w:hAnsi="Verdana"/>
      <w:b/>
      <w:bCs/>
    </w:rPr>
  </w:style>
  <w:style w:type="paragraph" w:styleId="Ttulo4">
    <w:name w:val="heading 4"/>
    <w:basedOn w:val="Normal"/>
    <w:next w:val="Normal"/>
    <w:qFormat/>
    <w:rsid w:val="0032435B"/>
    <w:pPr>
      <w:keepNext/>
      <w:spacing w:after="240"/>
      <w:jc w:val="center"/>
      <w:outlineLvl w:val="3"/>
    </w:pPr>
    <w:rPr>
      <w:rFonts w:ascii="Verdana" w:hAnsi="Verdana"/>
      <w:b/>
      <w:bCs/>
      <w:sz w:val="22"/>
    </w:rPr>
  </w:style>
  <w:style w:type="paragraph" w:styleId="Ttulo5">
    <w:name w:val="heading 5"/>
    <w:basedOn w:val="Normal"/>
    <w:next w:val="Normal"/>
    <w:qFormat/>
    <w:rsid w:val="0032435B"/>
    <w:pPr>
      <w:keepNext/>
      <w:jc w:val="both"/>
      <w:outlineLvl w:val="4"/>
    </w:pPr>
    <w:rPr>
      <w:rFonts w:ascii="Verdana" w:hAnsi="Verdana"/>
      <w:b/>
      <w:bCs/>
      <w:sz w:val="22"/>
    </w:rPr>
  </w:style>
  <w:style w:type="paragraph" w:styleId="Ttulo6">
    <w:name w:val="heading 6"/>
    <w:basedOn w:val="Normal"/>
    <w:next w:val="Normal"/>
    <w:qFormat/>
    <w:rsid w:val="0032435B"/>
    <w:pPr>
      <w:keepNext/>
      <w:spacing w:before="120" w:after="120"/>
      <w:outlineLvl w:val="5"/>
    </w:pPr>
    <w:rPr>
      <w:rFonts w:ascii="Verdana" w:hAnsi="Verdana"/>
      <w:b/>
      <w:sz w:val="22"/>
    </w:rPr>
  </w:style>
  <w:style w:type="paragraph" w:styleId="Ttulo7">
    <w:name w:val="heading 7"/>
    <w:basedOn w:val="Normal"/>
    <w:next w:val="Normal"/>
    <w:qFormat/>
    <w:rsid w:val="0032435B"/>
    <w:pPr>
      <w:keepNext/>
      <w:pBdr>
        <w:top w:val="double" w:sz="4" w:space="1" w:color="000000"/>
        <w:left w:val="double" w:sz="4" w:space="4" w:color="000000"/>
        <w:bottom w:val="double" w:sz="4" w:space="1" w:color="000000"/>
        <w:right w:val="double" w:sz="4" w:space="4" w:color="000000"/>
      </w:pBdr>
      <w:spacing w:after="120"/>
      <w:jc w:val="center"/>
      <w:outlineLvl w:val="6"/>
    </w:pPr>
    <w:rPr>
      <w:rFonts w:ascii="Verdana" w:hAnsi="Verdana"/>
      <w:b/>
      <w:sz w:val="24"/>
    </w:rPr>
  </w:style>
  <w:style w:type="paragraph" w:styleId="Ttulo8">
    <w:name w:val="heading 8"/>
    <w:basedOn w:val="Normal"/>
    <w:next w:val="Normal"/>
    <w:qFormat/>
    <w:rsid w:val="0032435B"/>
    <w:pPr>
      <w:keepNext/>
      <w:pBdr>
        <w:top w:val="single" w:sz="4" w:space="1" w:color="000000"/>
        <w:left w:val="single" w:sz="4" w:space="4" w:color="000000"/>
        <w:bottom w:val="single" w:sz="4" w:space="1" w:color="000000"/>
        <w:right w:val="single" w:sz="4" w:space="4" w:color="000000"/>
      </w:pBdr>
      <w:jc w:val="center"/>
      <w:outlineLvl w:val="7"/>
    </w:pPr>
    <w:rPr>
      <w:rFonts w:ascii="Verdana" w:hAnsi="Verdana"/>
      <w:b/>
      <w:sz w:val="24"/>
    </w:rPr>
  </w:style>
  <w:style w:type="paragraph" w:styleId="Ttulo9">
    <w:name w:val="heading 9"/>
    <w:basedOn w:val="Normal"/>
    <w:next w:val="Normal"/>
    <w:qFormat/>
    <w:rsid w:val="0032435B"/>
    <w:pPr>
      <w:keepNext/>
      <w:pBdr>
        <w:top w:val="double" w:sz="4" w:space="1" w:color="000000"/>
        <w:left w:val="double" w:sz="4" w:space="4" w:color="000000"/>
        <w:bottom w:val="double" w:sz="4" w:space="1" w:color="000000"/>
        <w:right w:val="double" w:sz="4" w:space="4" w:color="000000"/>
      </w:pBdr>
      <w:jc w:val="right"/>
      <w:outlineLvl w:val="8"/>
    </w:pPr>
    <w:rPr>
      <w:rFonts w:ascii="Verdana" w:hAnsi="Verdana"/>
      <w:b/>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Nmerodepgina">
    <w:name w:val="page number"/>
    <w:basedOn w:val="Fuentedeprrafopredeter"/>
    <w:qFormat/>
    <w:rsid w:val="0032435B"/>
  </w:style>
  <w:style w:type="character" w:customStyle="1" w:styleId="Ancladenotaalpie">
    <w:name w:val="Ancla de nota al pie"/>
    <w:rPr>
      <w:vertAlign w:val="superscript"/>
    </w:rPr>
  </w:style>
  <w:style w:type="character" w:customStyle="1" w:styleId="FootnoteCharacters">
    <w:name w:val="Footnote Characters"/>
    <w:basedOn w:val="Fuentedeprrafopredeter"/>
    <w:semiHidden/>
    <w:qFormat/>
    <w:rsid w:val="0032435B"/>
    <w:rPr>
      <w:vertAlign w:val="superscript"/>
    </w:rPr>
  </w:style>
  <w:style w:type="character" w:customStyle="1" w:styleId="TextodegloboCar">
    <w:name w:val="Texto de globo Car"/>
    <w:basedOn w:val="Fuentedeprrafopredeter"/>
    <w:link w:val="Textodeglobo"/>
    <w:qFormat/>
    <w:rsid w:val="009D2B1D"/>
    <w:rPr>
      <w:rFonts w:ascii="Tahoma" w:hAnsi="Tahoma" w:cs="Tahoma"/>
      <w:sz w:val="16"/>
      <w:szCs w:val="16"/>
      <w:lang w:val="es-ES" w:eastAsia="es-ES"/>
    </w:rPr>
  </w:style>
  <w:style w:type="character" w:customStyle="1" w:styleId="ListLabel1">
    <w:name w:val="ListLabel 1"/>
    <w:qFormat/>
    <w:rPr>
      <w:b/>
      <w:i w:val="0"/>
    </w:rPr>
  </w:style>
  <w:style w:type="character" w:customStyle="1" w:styleId="ListLabel2">
    <w:name w:val="ListLabel 2"/>
    <w:qFormat/>
    <w:rPr>
      <w:rFonts w:ascii="Arial Narrow" w:hAnsi="Arial Narrow"/>
      <w:b/>
      <w:i w:val="0"/>
      <w:sz w:val="24"/>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b/>
      <w:i w:val="0"/>
    </w:rPr>
  </w:style>
  <w:style w:type="character" w:customStyle="1" w:styleId="ListLabel7">
    <w:name w:val="ListLabel 7"/>
    <w:qFormat/>
    <w:rPr>
      <w:rFonts w:cs="Courier New"/>
    </w:rPr>
  </w:style>
  <w:style w:type="character" w:customStyle="1" w:styleId="ListLabel8">
    <w:name w:val="ListLabel 8"/>
    <w:qFormat/>
    <w:rPr>
      <w:rFonts w:cs="Courier New"/>
    </w:rPr>
  </w:style>
  <w:style w:type="character" w:customStyle="1" w:styleId="ListLabel9">
    <w:name w:val="ListLabel 9"/>
    <w:qFormat/>
    <w:rPr>
      <w:rFonts w:cs="Courier New"/>
    </w:rPr>
  </w:style>
  <w:style w:type="character" w:customStyle="1" w:styleId="Textoindependiente3Car">
    <w:name w:val="Texto independiente 3 Car"/>
    <w:basedOn w:val="Fuentedeprrafopredeter"/>
    <w:link w:val="Textoindependiente3"/>
    <w:qFormat/>
    <w:rsid w:val="00A4753F"/>
    <w:rPr>
      <w:rFonts w:ascii="Verdana" w:hAnsi="Verdana"/>
      <w:sz w:val="24"/>
      <w:lang w:val="es-ES" w:eastAsia="es-ES"/>
    </w:rPr>
  </w:style>
  <w:style w:type="character" w:customStyle="1" w:styleId="ListLabel10">
    <w:name w:val="ListLabel 10"/>
    <w:qFormat/>
    <w:rPr>
      <w:rFonts w:ascii="Arial Narrow" w:hAnsi="Arial Narrow"/>
      <w:b/>
      <w:i w:val="0"/>
      <w:sz w:val="24"/>
    </w:rPr>
  </w:style>
  <w:style w:type="character" w:customStyle="1" w:styleId="ListLabel11">
    <w:name w:val="ListLabel 11"/>
    <w:qFormat/>
    <w:rPr>
      <w:rFonts w:ascii="Arial Narrow" w:hAnsi="Arial Narrow" w:cs="Verdana"/>
    </w:rPr>
  </w:style>
  <w:style w:type="character" w:customStyle="1" w:styleId="ListLabel12">
    <w:name w:val="ListLabel 12"/>
    <w:qFormat/>
    <w:rPr>
      <w:rFonts w:cs="Courier New"/>
    </w:rPr>
  </w:style>
  <w:style w:type="character" w:customStyle="1" w:styleId="ListLabel13">
    <w:name w:val="ListLabel 13"/>
    <w:qFormat/>
    <w:rPr>
      <w:rFonts w:cs="Wingdings"/>
    </w:rPr>
  </w:style>
  <w:style w:type="character" w:customStyle="1" w:styleId="ListLabel14">
    <w:name w:val="ListLabel 14"/>
    <w:qFormat/>
    <w:rPr>
      <w:rFonts w:cs="Symbol"/>
    </w:rPr>
  </w:style>
  <w:style w:type="character" w:customStyle="1" w:styleId="ListLabel15">
    <w:name w:val="ListLabel 15"/>
    <w:qFormat/>
    <w:rPr>
      <w:rFonts w:cs="Courier New"/>
    </w:rPr>
  </w:style>
  <w:style w:type="character" w:customStyle="1" w:styleId="ListLabel16">
    <w:name w:val="ListLabel 16"/>
    <w:qFormat/>
    <w:rPr>
      <w:rFonts w:cs="Wingdings"/>
    </w:rPr>
  </w:style>
  <w:style w:type="character" w:customStyle="1" w:styleId="ListLabel17">
    <w:name w:val="ListLabel 17"/>
    <w:qFormat/>
    <w:rPr>
      <w:rFonts w:cs="Symbol"/>
    </w:rPr>
  </w:style>
  <w:style w:type="character" w:customStyle="1" w:styleId="ListLabel18">
    <w:name w:val="ListLabel 18"/>
    <w:qFormat/>
    <w:rPr>
      <w:rFonts w:cs="Courier New"/>
    </w:rPr>
  </w:style>
  <w:style w:type="character" w:customStyle="1" w:styleId="ListLabel19">
    <w:name w:val="ListLabel 19"/>
    <w:qFormat/>
    <w:rPr>
      <w:rFonts w:cs="Wingdings"/>
    </w:rPr>
  </w:style>
  <w:style w:type="paragraph" w:styleId="Ttulo">
    <w:name w:val="Title"/>
    <w:basedOn w:val="Normal"/>
    <w:next w:val="Textoindependiente"/>
    <w:qFormat/>
    <w:rsid w:val="0032435B"/>
    <w:pPr>
      <w:jc w:val="center"/>
    </w:pPr>
    <w:rPr>
      <w:rFonts w:ascii="Metrostyle" w:hAnsi="Metrostyle"/>
      <w:b/>
      <w:sz w:val="28"/>
    </w:rPr>
  </w:style>
  <w:style w:type="paragraph" w:styleId="Textoindependiente">
    <w:name w:val="Body Text"/>
    <w:basedOn w:val="Normal"/>
    <w:rsid w:val="0032435B"/>
    <w:pPr>
      <w:jc w:val="center"/>
    </w:pPr>
    <w:rPr>
      <w:rFonts w:ascii="Verdana" w:hAnsi="Verdana"/>
      <w:b/>
      <w:bCs/>
      <w:sz w:val="22"/>
    </w:rPr>
  </w:style>
  <w:style w:type="paragraph" w:styleId="Lista">
    <w:name w:val="List"/>
    <w:basedOn w:val="Textoindependiente"/>
    <w:rPr>
      <w:rFonts w:cs="Lucida Sans"/>
    </w:rPr>
  </w:style>
  <w:style w:type="paragraph" w:styleId="Epgrafe">
    <w:name w:val="caption"/>
    <w:basedOn w:val="Normal"/>
    <w:qFormat/>
    <w:pPr>
      <w:suppressLineNumbers/>
      <w:spacing w:before="120" w:after="120"/>
    </w:pPr>
    <w:rPr>
      <w:rFonts w:cs="Lucida Sans"/>
      <w:i/>
      <w:iCs/>
      <w:sz w:val="24"/>
      <w:szCs w:val="24"/>
    </w:rPr>
  </w:style>
  <w:style w:type="paragraph" w:customStyle="1" w:styleId="ndice">
    <w:name w:val="Índice"/>
    <w:basedOn w:val="Normal"/>
    <w:qFormat/>
    <w:pPr>
      <w:suppressLineNumbers/>
    </w:pPr>
    <w:rPr>
      <w:rFonts w:cs="Lucida Sans"/>
    </w:rPr>
  </w:style>
  <w:style w:type="paragraph" w:styleId="Piedepgina">
    <w:name w:val="footer"/>
    <w:basedOn w:val="Normal"/>
    <w:rsid w:val="0032435B"/>
    <w:pPr>
      <w:tabs>
        <w:tab w:val="center" w:pos="4252"/>
        <w:tab w:val="right" w:pos="8504"/>
      </w:tabs>
    </w:pPr>
  </w:style>
  <w:style w:type="paragraph" w:styleId="Encabezado">
    <w:name w:val="header"/>
    <w:basedOn w:val="Normal"/>
    <w:rsid w:val="0032435B"/>
    <w:pPr>
      <w:tabs>
        <w:tab w:val="center" w:pos="4252"/>
        <w:tab w:val="right" w:pos="8504"/>
      </w:tabs>
    </w:pPr>
  </w:style>
  <w:style w:type="paragraph" w:styleId="Sangradetextonormal">
    <w:name w:val="Body Text Indent"/>
    <w:basedOn w:val="Normal"/>
    <w:rsid w:val="0032435B"/>
    <w:pPr>
      <w:ind w:left="1068"/>
      <w:jc w:val="both"/>
    </w:pPr>
    <w:rPr>
      <w:rFonts w:ascii="Verdana" w:hAnsi="Verdana"/>
      <w:sz w:val="22"/>
    </w:rPr>
  </w:style>
  <w:style w:type="paragraph" w:styleId="Textoindependiente2">
    <w:name w:val="Body Text 2"/>
    <w:basedOn w:val="Normal"/>
    <w:qFormat/>
    <w:rsid w:val="0032435B"/>
    <w:pPr>
      <w:jc w:val="both"/>
    </w:pPr>
    <w:rPr>
      <w:rFonts w:ascii="Verdana" w:hAnsi="Verdana"/>
      <w:sz w:val="22"/>
    </w:rPr>
  </w:style>
  <w:style w:type="paragraph" w:styleId="Sangra2detindependiente">
    <w:name w:val="Body Text Indent 2"/>
    <w:basedOn w:val="Normal"/>
    <w:qFormat/>
    <w:rsid w:val="0032435B"/>
    <w:pPr>
      <w:ind w:firstLine="709"/>
      <w:jc w:val="both"/>
    </w:pPr>
    <w:rPr>
      <w:rFonts w:ascii="Verdana" w:hAnsi="Verdana"/>
      <w:sz w:val="22"/>
    </w:rPr>
  </w:style>
  <w:style w:type="paragraph" w:styleId="Sangra3detindependiente">
    <w:name w:val="Body Text Indent 3"/>
    <w:basedOn w:val="Normal"/>
    <w:qFormat/>
    <w:rsid w:val="0032435B"/>
    <w:pPr>
      <w:ind w:firstLine="708"/>
      <w:jc w:val="both"/>
    </w:pPr>
    <w:rPr>
      <w:rFonts w:ascii="Verdana" w:hAnsi="Verdana"/>
      <w:sz w:val="22"/>
    </w:rPr>
  </w:style>
  <w:style w:type="paragraph" w:styleId="Listaconvietas2">
    <w:name w:val="List Bullet 2"/>
    <w:basedOn w:val="Normal"/>
    <w:autoRedefine/>
    <w:qFormat/>
    <w:rsid w:val="0032435B"/>
    <w:pPr>
      <w:widowControl w:val="0"/>
      <w:tabs>
        <w:tab w:val="left" w:pos="720"/>
      </w:tabs>
      <w:ind w:left="720"/>
    </w:pPr>
    <w:rPr>
      <w:lang w:val="es-ES_tradnl"/>
    </w:rPr>
  </w:style>
  <w:style w:type="paragraph" w:styleId="Textonotapie">
    <w:name w:val="footnote text"/>
    <w:basedOn w:val="Normal"/>
    <w:semiHidden/>
    <w:rsid w:val="0032435B"/>
  </w:style>
  <w:style w:type="paragraph" w:styleId="Textoindependiente3">
    <w:name w:val="Body Text 3"/>
    <w:basedOn w:val="Normal"/>
    <w:link w:val="Textoindependiente3Car"/>
    <w:qFormat/>
    <w:rsid w:val="0032435B"/>
    <w:rPr>
      <w:rFonts w:ascii="Verdana" w:hAnsi="Verdana"/>
      <w:sz w:val="24"/>
    </w:rPr>
  </w:style>
  <w:style w:type="paragraph" w:customStyle="1" w:styleId="Listanumerada1">
    <w:name w:val="Lista numerada1"/>
    <w:basedOn w:val="Normal"/>
    <w:qFormat/>
    <w:rsid w:val="0032435B"/>
    <w:pPr>
      <w:tabs>
        <w:tab w:val="left" w:pos="0"/>
      </w:tabs>
      <w:suppressAutoHyphens/>
    </w:pPr>
    <w:rPr>
      <w:rFonts w:ascii="Arial" w:hAnsi="Arial"/>
      <w:lang w:val="es-ES_tradnl"/>
    </w:rPr>
  </w:style>
  <w:style w:type="paragraph" w:customStyle="1" w:styleId="NormalSang">
    <w:name w:val="Normal Sang"/>
    <w:basedOn w:val="Normal"/>
    <w:qFormat/>
    <w:rsid w:val="0032435B"/>
    <w:pPr>
      <w:tabs>
        <w:tab w:val="left" w:pos="-720"/>
      </w:tabs>
      <w:suppressAutoHyphens/>
    </w:pPr>
    <w:rPr>
      <w:rFonts w:ascii="Arial" w:hAnsi="Arial"/>
      <w:lang w:val="es-ES_tradnl"/>
    </w:rPr>
  </w:style>
  <w:style w:type="paragraph" w:styleId="Textodeglobo">
    <w:name w:val="Balloon Text"/>
    <w:basedOn w:val="Normal"/>
    <w:link w:val="TextodegloboCar"/>
    <w:qFormat/>
    <w:rsid w:val="009D2B1D"/>
    <w:rPr>
      <w:rFonts w:ascii="Tahoma" w:hAnsi="Tahoma" w:cs="Tahoma"/>
      <w:sz w:val="16"/>
      <w:szCs w:val="16"/>
    </w:rPr>
  </w:style>
  <w:style w:type="paragraph" w:customStyle="1" w:styleId="Normal1">
    <w:name w:val="Normal1"/>
    <w:qFormat/>
  </w:style>
  <w:style w:type="paragraph" w:customStyle="1" w:styleId="Contenidodelatabla">
    <w:name w:val="Contenido de la tabla"/>
    <w:basedOn w:val="Normal"/>
    <w:qFormat/>
    <w:pPr>
      <w:suppressLineNumbers/>
    </w:pPr>
  </w:style>
  <w:style w:type="paragraph" w:customStyle="1" w:styleId="Ttulodelatabla">
    <w:name w:val="Título de la tabla"/>
    <w:basedOn w:val="Contenidodelatabla"/>
    <w:qFormat/>
    <w:pPr>
      <w:jc w:val="center"/>
    </w:pPr>
    <w:rPr>
      <w:b/>
      <w:bCs/>
    </w:rPr>
  </w:style>
  <w:style w:type="table" w:styleId="Tablaconcuadrcula">
    <w:name w:val="Table Grid"/>
    <w:basedOn w:val="Tablanormal"/>
    <w:rsid w:val="00454C9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basedOn w:val="Normal"/>
    <w:uiPriority w:val="34"/>
    <w:qFormat/>
    <w:rsid w:val="0023439A"/>
    <w:pPr>
      <w:ind w:left="720"/>
      <w:contextualSpacing/>
    </w:pPr>
  </w:style>
  <w:style w:type="character" w:styleId="Refdecomentario">
    <w:name w:val="annotation reference"/>
    <w:basedOn w:val="Fuentedeprrafopredeter"/>
    <w:semiHidden/>
    <w:unhideWhenUsed/>
    <w:rsid w:val="00016FD2"/>
    <w:rPr>
      <w:sz w:val="16"/>
      <w:szCs w:val="16"/>
    </w:rPr>
  </w:style>
  <w:style w:type="paragraph" w:styleId="Textocomentario">
    <w:name w:val="annotation text"/>
    <w:basedOn w:val="Normal"/>
    <w:link w:val="TextocomentarioCar"/>
    <w:semiHidden/>
    <w:unhideWhenUsed/>
    <w:rsid w:val="00016FD2"/>
  </w:style>
  <w:style w:type="character" w:customStyle="1" w:styleId="TextocomentarioCar">
    <w:name w:val="Texto comentario Car"/>
    <w:basedOn w:val="Fuentedeprrafopredeter"/>
    <w:link w:val="Textocomentario"/>
    <w:semiHidden/>
    <w:rsid w:val="00016FD2"/>
    <w:rPr>
      <w:lang w:val="es-ES" w:eastAsia="es-ES"/>
    </w:rPr>
  </w:style>
  <w:style w:type="paragraph" w:styleId="Asuntodelcomentario">
    <w:name w:val="annotation subject"/>
    <w:basedOn w:val="Textocomentario"/>
    <w:next w:val="Textocomentario"/>
    <w:link w:val="AsuntodelcomentarioCar"/>
    <w:semiHidden/>
    <w:unhideWhenUsed/>
    <w:rsid w:val="00016FD2"/>
    <w:rPr>
      <w:b/>
      <w:bCs/>
    </w:rPr>
  </w:style>
  <w:style w:type="character" w:customStyle="1" w:styleId="AsuntodelcomentarioCar">
    <w:name w:val="Asunto del comentario Car"/>
    <w:basedOn w:val="TextocomentarioCar"/>
    <w:link w:val="Asuntodelcomentario"/>
    <w:semiHidden/>
    <w:rsid w:val="00016FD2"/>
    <w:rPr>
      <w:b/>
      <w:bCs/>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8645070">
      <w:bodyDiv w:val="1"/>
      <w:marLeft w:val="0"/>
      <w:marRight w:val="0"/>
      <w:marTop w:val="0"/>
      <w:marBottom w:val="0"/>
      <w:divBdr>
        <w:top w:val="none" w:sz="0" w:space="0" w:color="auto"/>
        <w:left w:val="none" w:sz="0" w:space="0" w:color="auto"/>
        <w:bottom w:val="none" w:sz="0" w:space="0" w:color="auto"/>
        <w:right w:val="none" w:sz="0" w:space="0" w:color="auto"/>
      </w:divBdr>
    </w:div>
    <w:div w:id="9849668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02E5B8-BAAE-4159-B2AC-68CB1738E6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3974</Words>
  <Characters>21857</Characters>
  <Application>Microsoft Office Word</Application>
  <DocSecurity>0</DocSecurity>
  <Lines>182</Lines>
  <Paragraphs>51</Paragraphs>
  <ScaleCrop>false</ScaleCrop>
  <HeadingPairs>
    <vt:vector size="2" baseType="variant">
      <vt:variant>
        <vt:lpstr>Título</vt:lpstr>
      </vt:variant>
      <vt:variant>
        <vt:i4>1</vt:i4>
      </vt:variant>
    </vt:vector>
  </HeadingPairs>
  <TitlesOfParts>
    <vt:vector size="1" baseType="lpstr">
      <vt:lpstr>Ministerio de Educación</vt:lpstr>
    </vt:vector>
  </TitlesOfParts>
  <Company/>
  <LinksUpToDate>false</LinksUpToDate>
  <CharactersWithSpaces>25780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Ministerio de Educación</dc:title>
  <dc:creator>Leticia Iglesias</dc:creator>
  <cp:lastModifiedBy>CMN (Secr Invest - Aux)  - A/C Gustavo daniel Kuczer</cp:lastModifiedBy>
  <cp:revision>2</cp:revision>
  <cp:lastPrinted>2018-11-15T20:29:00Z</cp:lastPrinted>
  <dcterms:created xsi:type="dcterms:W3CDTF">2018-11-29T16:48:00Z</dcterms:created>
  <dcterms:modified xsi:type="dcterms:W3CDTF">2018-11-29T16:48:00Z</dcterms:modified>
  <dc:language>es-AR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